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B4" w:rsidRDefault="006837A6" w:rsidP="006837A6">
      <w:pPr>
        <w:widowControl w:val="0"/>
        <w:shd w:val="clear" w:color="auto" w:fill="FFFFFF"/>
        <w:tabs>
          <w:tab w:val="left" w:pos="914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D1AB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9495" cy="8415806"/>
            <wp:effectExtent l="0" t="0" r="0" b="4445"/>
            <wp:docPr id="1" name="Рисунок 1" descr="C:\Users\ДОУ-38\Documents\Scanned Documents\Рисунок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-38\Documents\Scanned Documents\Рисунок (6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AB4" w:rsidRDefault="00AD1AB4" w:rsidP="006837A6">
      <w:pPr>
        <w:widowControl w:val="0"/>
        <w:shd w:val="clear" w:color="auto" w:fill="FFFFFF"/>
        <w:tabs>
          <w:tab w:val="left" w:pos="914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7A6" w:rsidRPr="007B635A" w:rsidRDefault="00AD1AB4" w:rsidP="006837A6">
      <w:pPr>
        <w:widowControl w:val="0"/>
        <w:shd w:val="clear" w:color="auto" w:fill="FFFFFF"/>
        <w:tabs>
          <w:tab w:val="left" w:pos="914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837A6">
        <w:rPr>
          <w:rFonts w:ascii="Times New Roman" w:hAnsi="Times New Roman"/>
          <w:color w:val="000000"/>
          <w:sz w:val="24"/>
          <w:szCs w:val="24"/>
        </w:rPr>
        <w:t>1.7.</w:t>
      </w:r>
      <w:r w:rsidR="006837A6" w:rsidRPr="007B635A">
        <w:rPr>
          <w:rFonts w:ascii="Times New Roman" w:hAnsi="Times New Roman"/>
          <w:color w:val="000000"/>
          <w:sz w:val="24"/>
          <w:szCs w:val="24"/>
        </w:rPr>
        <w:t>Кодекс принимается на общем собрании трудового коллектива</w:t>
      </w:r>
      <w:r w:rsidR="006837A6">
        <w:rPr>
          <w:rFonts w:ascii="Times New Roman" w:hAnsi="Times New Roman"/>
          <w:color w:val="000000"/>
          <w:sz w:val="24"/>
          <w:szCs w:val="24"/>
        </w:rPr>
        <w:t>.</w:t>
      </w:r>
    </w:p>
    <w:p w:rsidR="006837A6" w:rsidRPr="00C34086" w:rsidRDefault="006837A6" w:rsidP="006837A6">
      <w:pPr>
        <w:tabs>
          <w:tab w:val="left" w:pos="113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1.8.</w:t>
      </w:r>
      <w:r w:rsidRPr="00756CFF">
        <w:rPr>
          <w:rFonts w:ascii="Times New Roman" w:hAnsi="Times New Roman"/>
          <w:color w:val="000000"/>
          <w:spacing w:val="-3"/>
          <w:sz w:val="24"/>
          <w:szCs w:val="24"/>
        </w:rPr>
        <w:t xml:space="preserve">Кодекс  размещается  </w:t>
      </w:r>
      <w:r w:rsidRPr="00756CFF">
        <w:rPr>
          <w:rFonts w:ascii="Times New Roman" w:hAnsi="Times New Roman"/>
          <w:color w:val="000000"/>
          <w:spacing w:val="-4"/>
          <w:sz w:val="24"/>
          <w:szCs w:val="24"/>
        </w:rPr>
        <w:t>на официальном  сайте Учреждения</w:t>
      </w:r>
      <w:r w:rsidRPr="00756CFF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6837A6" w:rsidRPr="00756CFF" w:rsidRDefault="006837A6" w:rsidP="006837A6">
      <w:pPr>
        <w:tabs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      1.9.</w:t>
      </w:r>
      <w:r w:rsidRPr="00C3408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56CFF">
        <w:rPr>
          <w:rFonts w:ascii="Times New Roman" w:hAnsi="Times New Roman"/>
          <w:sz w:val="24"/>
          <w:szCs w:val="24"/>
        </w:rPr>
        <w:t>Работник, вступающий в трудовые отношения с образовательной организацией, знакомится с положениями настоящего Кодекса и соблюдает их в процессе своей работы.</w:t>
      </w: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Pr="007B635A" w:rsidRDefault="006837A6" w:rsidP="0068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7B635A">
        <w:rPr>
          <w:rFonts w:ascii="Times New Roman" w:hAnsi="Times New Roman"/>
          <w:b/>
          <w:color w:val="000000"/>
          <w:sz w:val="24"/>
          <w:szCs w:val="24"/>
        </w:rPr>
        <w:t xml:space="preserve">Основные правила поведения работников  </w:t>
      </w:r>
      <w:proofErr w:type="gramStart"/>
      <w:r w:rsidRPr="007B635A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  <w:r w:rsidRPr="007B635A">
        <w:rPr>
          <w:rFonts w:ascii="Times New Roman" w:hAnsi="Times New Roman"/>
          <w:b/>
          <w:sz w:val="24"/>
          <w:szCs w:val="24"/>
        </w:rPr>
        <w:t xml:space="preserve"> организация</w:t>
      </w:r>
    </w:p>
    <w:p w:rsidR="006837A6" w:rsidRPr="007B635A" w:rsidRDefault="006837A6" w:rsidP="006837A6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35A">
        <w:rPr>
          <w:rFonts w:ascii="Times New Roman" w:hAnsi="Times New Roman"/>
          <w:b/>
          <w:color w:val="000000"/>
          <w:sz w:val="24"/>
          <w:szCs w:val="24"/>
        </w:rPr>
        <w:t>при выполнении ими</w:t>
      </w:r>
      <w:r w:rsidRPr="007B635A">
        <w:rPr>
          <w:rFonts w:ascii="Times New Roman" w:hAnsi="Times New Roman"/>
          <w:b/>
          <w:sz w:val="24"/>
          <w:szCs w:val="24"/>
        </w:rPr>
        <w:t xml:space="preserve"> </w:t>
      </w:r>
      <w:r w:rsidRPr="007B635A">
        <w:rPr>
          <w:rFonts w:ascii="Times New Roman" w:hAnsi="Times New Roman"/>
          <w:b/>
          <w:color w:val="000000"/>
          <w:sz w:val="24"/>
          <w:szCs w:val="24"/>
        </w:rPr>
        <w:t>трудовых обязанностей.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При выполнении трудовых обязанностей работникам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следует исходить из конституционного положения о том, что человек, его права и свободы являются     высшей     ценностью,     и    каждый     гражданин     имеет    право    на неприкосновенность частной жизни, личную и семейную тайну, защиту чести, достоинства, своего доброго имени.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Работники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6837A6" w:rsidRPr="007B635A" w:rsidRDefault="006837A6" w:rsidP="006837A6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осуществлять свою деятельность на высоком профессиональном уровне;</w:t>
      </w:r>
    </w:p>
    <w:p w:rsidR="006837A6" w:rsidRPr="007B635A" w:rsidRDefault="006837A6" w:rsidP="006837A6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соблюдать правовые, нравственные и этические нормы;</w:t>
      </w:r>
    </w:p>
    <w:p w:rsidR="006837A6" w:rsidRPr="007B635A" w:rsidRDefault="006837A6" w:rsidP="006837A6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уважать    честь    и   достоинство   воспитанников    и    других   участников образовательных </w:t>
      </w:r>
    </w:p>
    <w:p w:rsidR="006837A6" w:rsidRPr="007B635A" w:rsidRDefault="006837A6" w:rsidP="006837A6">
      <w:pPr>
        <w:shd w:val="clear" w:color="auto" w:fill="FFFFFF"/>
        <w:tabs>
          <w:tab w:val="left" w:pos="851"/>
        </w:tabs>
        <w:spacing w:after="0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отношений;</w:t>
      </w:r>
    </w:p>
    <w:p w:rsidR="006837A6" w:rsidRPr="007B635A" w:rsidRDefault="006837A6" w:rsidP="006837A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развивать у воспитанников познавательную активность, самостоятельность, инициативу,    творческие    способности,    формировать    гражданскую    позицию, способность к труду  и жизни в условиях современного мира, формировать у воспитанников  культуру здорового и безопасного образа жизни;</w:t>
      </w:r>
    </w:p>
    <w:p w:rsidR="006837A6" w:rsidRPr="007B635A" w:rsidRDefault="006837A6" w:rsidP="006837A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применять   педагогически   обоснованные   и   обеспечивающие   высокое качество образования формы, методы обучения и воспитания;</w:t>
      </w:r>
    </w:p>
    <w:p w:rsidR="006837A6" w:rsidRPr="007B635A" w:rsidRDefault="006837A6" w:rsidP="006837A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учитывать   особенности   психофизического   развития   воспитанников   и состояние   их   здоровья;</w:t>
      </w:r>
    </w:p>
    <w:p w:rsidR="006837A6" w:rsidRPr="007B635A" w:rsidRDefault="006837A6" w:rsidP="006837A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исключать    действия,    связанные    с    влиянием    каких-либо    личных, имущественных       (финансовых)      и       иных       интересов,       препятствующих добросовестному исполнению трудовых обязанностей;</w:t>
      </w:r>
    </w:p>
    <w:p w:rsidR="006837A6" w:rsidRPr="007B635A" w:rsidRDefault="006837A6" w:rsidP="006837A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проявлять корректность и внимательность к воспитанникам, их родителям (законным представителям) и коллегам;</w:t>
      </w:r>
    </w:p>
    <w:p w:rsidR="006837A6" w:rsidRPr="007B635A" w:rsidRDefault="006837A6" w:rsidP="006837A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6837A6" w:rsidRPr="007B635A" w:rsidRDefault="006837A6" w:rsidP="006837A6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воздерживаться от поведения, которое могло бы вызвать сомнение в добросовестном исполнении  работником трудовых обязанностей, а также избегать конфликтных ситуаций, способных нанести ущерб его репутации или авторитету Образовательной организации.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Работникам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следует быть  образцом 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Работники Образовательной организации обязаны исполнять должностные обязанности добросовестно, на высоком профессиональном уровне, а также поддерживать уровень квалификации, необходимый для надлежащего исполнения должностных обязанностей. Стремиться  к постоянному совершенствованию профессиональных навыков, повышению своей квалификации, получению новых знаний в целях обеспечения эффективности работы Образовательной организации.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Работники Образовательной организации  должны посвящать все свое рабочее время исключительно выполнению должностных обязанностей, прилагать все усилия для эффективной и четкой работы.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 xml:space="preserve">Работники Образовательной организации  не имеют права использовать предоставленные </w:t>
      </w:r>
      <w:r w:rsidRPr="007B635A">
        <w:rPr>
          <w:rFonts w:ascii="Times New Roman" w:hAnsi="Times New Roman"/>
          <w:sz w:val="24"/>
          <w:szCs w:val="24"/>
        </w:rPr>
        <w:lastRenderedPageBreak/>
        <w:t xml:space="preserve">ему служебные возможности (средства связи, оргтехник, </w:t>
      </w:r>
      <w:proofErr w:type="spellStart"/>
      <w:r w:rsidRPr="007B635A">
        <w:rPr>
          <w:rFonts w:ascii="Times New Roman" w:hAnsi="Times New Roman"/>
          <w:sz w:val="24"/>
          <w:szCs w:val="24"/>
        </w:rPr>
        <w:t>электротехнологическое</w:t>
      </w:r>
      <w:proofErr w:type="spellEnd"/>
      <w:r w:rsidRPr="007B635A">
        <w:rPr>
          <w:rFonts w:ascii="Times New Roman" w:hAnsi="Times New Roman"/>
          <w:sz w:val="24"/>
          <w:szCs w:val="24"/>
        </w:rPr>
        <w:t xml:space="preserve"> оборудование  и пр.) для внеслужебных целей.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аботникам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надлежит принимать ме</w:t>
      </w:r>
      <w:r>
        <w:rPr>
          <w:rFonts w:ascii="Times New Roman" w:hAnsi="Times New Roman"/>
          <w:color w:val="000000"/>
          <w:sz w:val="24"/>
          <w:szCs w:val="24"/>
        </w:rPr>
        <w:t xml:space="preserve">ры по недопущению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635A">
        <w:rPr>
          <w:rFonts w:ascii="Times New Roman" w:hAnsi="Times New Roman"/>
          <w:color w:val="000000"/>
          <w:sz w:val="24"/>
          <w:szCs w:val="24"/>
        </w:rPr>
        <w:t>опасного  поведения,  своим личным поведением подавать пример честности, беспристрастности и справедливости.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аботники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635A">
        <w:rPr>
          <w:rFonts w:ascii="Times New Roman" w:hAnsi="Times New Roman"/>
          <w:sz w:val="24"/>
          <w:szCs w:val="24"/>
        </w:rPr>
        <w:t>не должны позволять ставить себя в такое положение, которое может вынудить их оказать ответную услугу лицу или какой-либо организации. Точно так же их публичное и частное поведение не должны делать их уязвимыми со стороны каких-либо лиц или организаций.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Обязанностью работника Образовательной организации  является антикоррупционное поведение - предотвращ</w:t>
      </w:r>
      <w:r>
        <w:rPr>
          <w:rFonts w:ascii="Times New Roman" w:hAnsi="Times New Roman"/>
          <w:sz w:val="24"/>
          <w:szCs w:val="24"/>
        </w:rPr>
        <w:t xml:space="preserve">ение и преодоление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635A">
        <w:rPr>
          <w:rFonts w:ascii="Times New Roman" w:hAnsi="Times New Roman"/>
          <w:sz w:val="24"/>
          <w:szCs w:val="24"/>
        </w:rPr>
        <w:t xml:space="preserve">опасных ситуаций. </w:t>
      </w:r>
      <w:proofErr w:type="spellStart"/>
      <w:r w:rsidRPr="007B635A">
        <w:rPr>
          <w:rFonts w:ascii="Times New Roman" w:hAnsi="Times New Roman"/>
          <w:sz w:val="24"/>
          <w:szCs w:val="24"/>
        </w:rPr>
        <w:t>Коррупционно</w:t>
      </w:r>
      <w:proofErr w:type="spellEnd"/>
      <w:r w:rsidRPr="007B635A">
        <w:rPr>
          <w:rFonts w:ascii="Times New Roman" w:hAnsi="Times New Roman"/>
          <w:sz w:val="24"/>
          <w:szCs w:val="24"/>
        </w:rPr>
        <w:t xml:space="preserve"> опасной является любая ситуация, возникающая в процессе служебного поведения работника организации, содержащая признаки конфликта интересов.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35A">
        <w:rPr>
          <w:rFonts w:ascii="Times New Roman" w:hAnsi="Times New Roman"/>
          <w:sz w:val="24"/>
          <w:szCs w:val="24"/>
        </w:rPr>
        <w:t>Работники Образовательной организации  обязаны незамедлительно сообщать руководителю обо всех случаях  склонения к совершению коррупционного правонарушения и о случаях совершения коррупционных правонарушений другими работниками, контрагентами Образовательной организации или иными лицами (см. раздел 4 настоящего Кодекса «Порядок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правонарушений»).</w:t>
      </w:r>
      <w:proofErr w:type="gramEnd"/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Работники Образовательной организации  обязаны незамедлительно сообщать руководителю о возможности возникновения либо возникшем у работника конфликте интересов (см. раздел 5 настоящего Кодекса «Порядок выявление и урегулирование конфликта интересов»)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Работники Образовательной организации  не могут принимать вознаграждения от лиц, стремящихся добиться официальных действий или установления деловых отношений с Образовательной организацией, а также от лиц, чьи интересы могут в значительной степени зависеть от работника учреждения, получающего вознаграждение.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Педагогические работники Образовательной организации не вправе оказывать платные образовательные услуги воспитанникам в данной организации, если это приводит к конфликту интересов педагогического</w:t>
      </w:r>
      <w:r w:rsidRPr="007B635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B635A">
        <w:rPr>
          <w:rFonts w:ascii="Times New Roman" w:hAnsi="Times New Roman"/>
          <w:sz w:val="24"/>
          <w:szCs w:val="24"/>
        </w:rPr>
        <w:t>работника.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При выполнении трудовых обязанностей работник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должен воздерживаться </w:t>
      </w:r>
      <w:proofErr w:type="gramStart"/>
      <w:r w:rsidRPr="007B635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7B635A">
        <w:rPr>
          <w:rFonts w:ascii="Times New Roman" w:hAnsi="Times New Roman"/>
          <w:color w:val="000000"/>
          <w:sz w:val="24"/>
          <w:szCs w:val="24"/>
        </w:rPr>
        <w:t>:</w:t>
      </w:r>
    </w:p>
    <w:p w:rsidR="006837A6" w:rsidRPr="007B635A" w:rsidRDefault="006837A6" w:rsidP="006837A6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  или   семейного   положения,   политических   или   религиозных предпочтений;</w:t>
      </w:r>
    </w:p>
    <w:p w:rsidR="006837A6" w:rsidRPr="007B635A" w:rsidRDefault="006837A6" w:rsidP="006837A6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837A6" w:rsidRPr="007B635A" w:rsidRDefault="006837A6" w:rsidP="006837A6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837A6" w:rsidRPr="007B635A" w:rsidRDefault="006837A6" w:rsidP="006837A6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курения в помещениях Образовательной организации и на его территории.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аботникам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следует проявлять корректность, выдержку,</w:t>
      </w:r>
      <w:r w:rsidRPr="007B635A">
        <w:rPr>
          <w:rFonts w:ascii="Times New Roman" w:hAnsi="Times New Roman"/>
          <w:sz w:val="24"/>
          <w:szCs w:val="24"/>
        </w:rPr>
        <w:t xml:space="preserve"> </w:t>
      </w:r>
      <w:r w:rsidRPr="007B635A">
        <w:rPr>
          <w:rFonts w:ascii="Times New Roman" w:hAnsi="Times New Roman"/>
          <w:color w:val="000000"/>
          <w:sz w:val="24"/>
          <w:szCs w:val="24"/>
        </w:rPr>
        <w:t>такт и внимательность в обращении с участниками образовательных отношений, уважать их честь  и  достоинство, быть доступным для  общения, открытым и</w:t>
      </w:r>
      <w:r w:rsidRPr="007B635A">
        <w:rPr>
          <w:rFonts w:ascii="Times New Roman" w:hAnsi="Times New Roman"/>
          <w:sz w:val="24"/>
          <w:szCs w:val="24"/>
        </w:rPr>
        <w:t xml:space="preserve"> </w:t>
      </w:r>
      <w:r w:rsidRPr="007B635A">
        <w:rPr>
          <w:rFonts w:ascii="Times New Roman" w:hAnsi="Times New Roman"/>
          <w:color w:val="000000"/>
          <w:sz w:val="24"/>
          <w:szCs w:val="24"/>
        </w:rPr>
        <w:t>доброжелательным.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аботникам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рекомендуется соблюдать культуру   речи, не допускать   использования    в   присутствии    всех   участников   образовательных отношений грубости, оскорбительных выражений или реплик.</w:t>
      </w:r>
    </w:p>
    <w:p w:rsidR="006837A6" w:rsidRPr="007B635A" w:rsidRDefault="006837A6" w:rsidP="006837A6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Внешний вид работника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при выполнении им трудовых обязанностей должен способствовать уважительному отношению к  работникам  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,   осуществляющим   образовательную  деятельность, </w:t>
      </w:r>
      <w:r w:rsidRPr="007B635A">
        <w:rPr>
          <w:rFonts w:ascii="Times New Roman" w:hAnsi="Times New Roman"/>
          <w:color w:val="000000"/>
          <w:sz w:val="24"/>
          <w:szCs w:val="24"/>
        </w:rPr>
        <w:lastRenderedPageBreak/>
        <w:t>соответствовать      общепринятому      деловому      стилю,      который      отличают официальность, сдержанность, аккуратность.</w:t>
      </w:r>
    </w:p>
    <w:p w:rsidR="006837A6" w:rsidRPr="007B635A" w:rsidRDefault="006837A6" w:rsidP="006837A6">
      <w:pPr>
        <w:shd w:val="clear" w:color="auto" w:fill="FFFFFF"/>
        <w:tabs>
          <w:tab w:val="left" w:pos="835"/>
        </w:tabs>
        <w:rPr>
          <w:rFonts w:ascii="Times New Roman" w:hAnsi="Times New Roman"/>
          <w:b/>
          <w:sz w:val="24"/>
          <w:szCs w:val="24"/>
        </w:rPr>
      </w:pPr>
    </w:p>
    <w:p w:rsidR="006837A6" w:rsidRPr="006A0FC3" w:rsidRDefault="006837A6" w:rsidP="006837A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b/>
          <w:bCs/>
          <w:sz w:val="24"/>
          <w:szCs w:val="24"/>
        </w:rPr>
        <w:t xml:space="preserve">Рекомендации по соблюдению работниками </w:t>
      </w:r>
      <w:r w:rsidRPr="007B635A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635A">
        <w:rPr>
          <w:rFonts w:ascii="Times New Roman" w:hAnsi="Times New Roman"/>
          <w:b/>
          <w:bCs/>
          <w:sz w:val="24"/>
          <w:szCs w:val="24"/>
        </w:rPr>
        <w:t xml:space="preserve">требований </w:t>
      </w:r>
      <w:r w:rsidRPr="006A0FC3">
        <w:rPr>
          <w:rFonts w:ascii="Times New Roman" w:hAnsi="Times New Roman"/>
          <w:b/>
          <w:bCs/>
          <w:sz w:val="24"/>
          <w:szCs w:val="24"/>
        </w:rPr>
        <w:t>к внешнему виду при исполнении должностных обязанностей</w:t>
      </w:r>
    </w:p>
    <w:p w:rsidR="006837A6" w:rsidRPr="007B635A" w:rsidRDefault="006837A6" w:rsidP="006837A6">
      <w:pPr>
        <w:widowControl w:val="0"/>
        <w:numPr>
          <w:ilvl w:val="1"/>
          <w:numId w:val="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Внешний  вид  работников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    при  исполнении  ими должностных  обязанностей  в  зависимости от условий работы и формата служебного мероприятия должен,   соответствовать   общепринятому   деловому стилю, который отличают официальность, сдержанность, традиционность, аккуратность.</w:t>
      </w:r>
    </w:p>
    <w:p w:rsidR="006837A6" w:rsidRPr="007B635A" w:rsidRDefault="006837A6" w:rsidP="006837A6">
      <w:pPr>
        <w:widowControl w:val="0"/>
        <w:numPr>
          <w:ilvl w:val="1"/>
          <w:numId w:val="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Требования к внешнему виду работников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не   применяются   при выполнении работ по перемещению, монтажу   </w:t>
      </w:r>
      <w:r w:rsidRPr="007B635A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B635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7B635A">
        <w:rPr>
          <w:rFonts w:ascii="Times New Roman" w:hAnsi="Times New Roman"/>
          <w:color w:val="000000"/>
          <w:sz w:val="24"/>
          <w:szCs w:val="24"/>
        </w:rPr>
        <w:t>наладке   оборудования,   иных   работ,   требующих   ношения специальной рабочей одежды, обуви, снаряжения и средств защиты.</w:t>
      </w:r>
    </w:p>
    <w:p w:rsidR="006837A6" w:rsidRPr="007B635A" w:rsidRDefault="006837A6" w:rsidP="006837A6">
      <w:pPr>
        <w:widowControl w:val="0"/>
        <w:numPr>
          <w:ilvl w:val="1"/>
          <w:numId w:val="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Внешний вид работников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должен отвечать следующим критериям:</w:t>
      </w:r>
    </w:p>
    <w:p w:rsidR="006837A6" w:rsidRPr="007B635A" w:rsidRDefault="006837A6" w:rsidP="006837A6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соблюдение делового стиля в одежде;</w:t>
      </w:r>
    </w:p>
    <w:p w:rsidR="006837A6" w:rsidRPr="007B635A" w:rsidRDefault="006837A6" w:rsidP="006837A6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гармоничное сочетание одежды, обуви и аксессуаров;</w:t>
      </w:r>
    </w:p>
    <w:p w:rsidR="006837A6" w:rsidRPr="007B635A" w:rsidRDefault="006837A6" w:rsidP="006837A6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поддержание  одежды и  обуви  в надлежащем  состоянии  (одежда и обувь должны быть чистыми, одежда выглаженной);</w:t>
      </w:r>
    </w:p>
    <w:p w:rsidR="006837A6" w:rsidRPr="007B635A" w:rsidRDefault="006837A6" w:rsidP="006837A6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аккуратность прически.</w:t>
      </w:r>
    </w:p>
    <w:p w:rsidR="006837A6" w:rsidRPr="007B635A" w:rsidRDefault="006837A6" w:rsidP="006837A6">
      <w:pPr>
        <w:shd w:val="clear" w:color="auto" w:fill="FFFFFF"/>
        <w:spacing w:after="0"/>
        <w:ind w:left="7" w:right="7" w:firstLine="626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Не допускается ношение одежды, указывающей на принадлежность к национальности или религии.</w:t>
      </w:r>
    </w:p>
    <w:p w:rsidR="006837A6" w:rsidRPr="007B635A" w:rsidRDefault="006837A6" w:rsidP="006837A6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bCs/>
          <w:color w:val="000000"/>
          <w:sz w:val="24"/>
          <w:szCs w:val="24"/>
        </w:rPr>
        <w:t>Требования к внешнему виду женщин:</w:t>
      </w:r>
    </w:p>
    <w:p w:rsidR="006837A6" w:rsidRPr="007B635A" w:rsidRDefault="006837A6" w:rsidP="006837A6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Рекомендуется ношение делового костюма, платья, блузы, юбки. Не допустима сильно облегающая одежда, с крупным рисунком, многоцветная, из ткани с блеском, из прозрачной ткани, с крупными стразами, бисером, стеклярусом, а также одежда с глубоким декольте. Блузы и платья, открывающие плечи, спину и руки полностью, возможны только под пиджак или кардиган.</w:t>
      </w:r>
    </w:p>
    <w:p w:rsidR="006837A6" w:rsidRPr="007B635A" w:rsidRDefault="006837A6" w:rsidP="006837A6">
      <w:pPr>
        <w:shd w:val="clear" w:color="auto" w:fill="FFFFFF"/>
        <w:ind w:left="6" w:right="11" w:firstLine="720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Волосы длиннее плеч должны быть убраны в прическу.</w:t>
      </w:r>
    </w:p>
    <w:p w:rsidR="006837A6" w:rsidRPr="007B635A" w:rsidRDefault="006837A6" w:rsidP="006837A6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Рекомендуется классическая форма обуви с устойчивым каблуком</w:t>
      </w:r>
      <w:r w:rsidRPr="007B635A">
        <w:rPr>
          <w:rFonts w:ascii="Times New Roman" w:hAnsi="Times New Roman"/>
          <w:sz w:val="24"/>
          <w:szCs w:val="24"/>
        </w:rPr>
        <w:t xml:space="preserve"> </w:t>
      </w:r>
      <w:r w:rsidRPr="007B635A">
        <w:rPr>
          <w:rFonts w:ascii="Times New Roman" w:hAnsi="Times New Roman"/>
          <w:color w:val="000000"/>
          <w:sz w:val="24"/>
          <w:szCs w:val="24"/>
        </w:rPr>
        <w:t>не выше 10 см.</w:t>
      </w:r>
    </w:p>
    <w:p w:rsidR="006837A6" w:rsidRPr="007B635A" w:rsidRDefault="006837A6" w:rsidP="006837A6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Колготки (чулки) должны быть телесного или иного приглушенного</w:t>
      </w:r>
      <w:r w:rsidRPr="007B635A">
        <w:rPr>
          <w:rFonts w:ascii="Times New Roman" w:hAnsi="Times New Roman"/>
          <w:sz w:val="24"/>
          <w:szCs w:val="24"/>
        </w:rPr>
        <w:t xml:space="preserve"> </w:t>
      </w:r>
      <w:r w:rsidRPr="007B635A">
        <w:rPr>
          <w:rFonts w:ascii="Times New Roman" w:hAnsi="Times New Roman"/>
          <w:color w:val="000000"/>
          <w:sz w:val="24"/>
          <w:szCs w:val="24"/>
        </w:rPr>
        <w:t>цвета, гармонирующего по цвету с одеждой. Не допустимы колготки (чулки)</w:t>
      </w:r>
      <w:r w:rsidRPr="007B635A">
        <w:rPr>
          <w:rFonts w:ascii="Times New Roman" w:hAnsi="Times New Roman"/>
          <w:sz w:val="24"/>
          <w:szCs w:val="24"/>
        </w:rPr>
        <w:t xml:space="preserve"> </w:t>
      </w:r>
      <w:r w:rsidRPr="007B635A">
        <w:rPr>
          <w:rFonts w:ascii="Times New Roman" w:hAnsi="Times New Roman"/>
          <w:color w:val="000000"/>
          <w:sz w:val="24"/>
          <w:szCs w:val="24"/>
        </w:rPr>
        <w:t>в сетку, украшенные ярким рисунком, орнаментом, стразами.</w:t>
      </w:r>
    </w:p>
    <w:p w:rsidR="006837A6" w:rsidRPr="007B635A" w:rsidRDefault="006837A6" w:rsidP="006837A6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При выборе аксессуаров и украшений следует руководствоваться принципами умеренности и соответствия общему виду костюма. Шейные платки и палантины должны быть небольших размеров и сочетаться с цветом и фасоном костюма.</w:t>
      </w:r>
    </w:p>
    <w:p w:rsidR="006837A6" w:rsidRPr="007B635A" w:rsidRDefault="006837A6" w:rsidP="006837A6">
      <w:pPr>
        <w:widowControl w:val="0"/>
        <w:numPr>
          <w:ilvl w:val="2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Недопустимы:</w:t>
      </w:r>
    </w:p>
    <w:p w:rsidR="006837A6" w:rsidRPr="007B635A" w:rsidRDefault="006837A6" w:rsidP="006837A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35A">
        <w:rPr>
          <w:rFonts w:ascii="Times New Roman" w:hAnsi="Times New Roman"/>
          <w:color w:val="000000"/>
          <w:sz w:val="24"/>
          <w:szCs w:val="24"/>
        </w:rPr>
        <w:t xml:space="preserve">одежда  спортивного  и  пляжного  стилей,   в  том  числе   шорты, </w:t>
      </w:r>
      <w:proofErr w:type="spellStart"/>
      <w:r w:rsidRPr="007B635A">
        <w:rPr>
          <w:rFonts w:ascii="Times New Roman" w:hAnsi="Times New Roman"/>
          <w:color w:val="000000"/>
          <w:sz w:val="24"/>
          <w:szCs w:val="24"/>
        </w:rPr>
        <w:t>леггинсы</w:t>
      </w:r>
      <w:proofErr w:type="spellEnd"/>
      <w:r w:rsidRPr="007B635A">
        <w:rPr>
          <w:rFonts w:ascii="Times New Roman" w:hAnsi="Times New Roman"/>
          <w:color w:val="000000"/>
          <w:sz w:val="24"/>
          <w:szCs w:val="24"/>
        </w:rPr>
        <w:t>, лосины, джинсы, открытые сарафаны, топы, майки, спортивные футболки, тенниски, спортивные свитеры, юбки и платья длиной (а также с разрезом) на  10 см выше колена, брюки с заниженной талией, одежда с крупными яркими узорами, рисунками и надписями;</w:t>
      </w:r>
      <w:proofErr w:type="gramEnd"/>
    </w:p>
    <w:p w:rsidR="006837A6" w:rsidRPr="007B635A" w:rsidRDefault="006837A6" w:rsidP="006837A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обувь спортивного и пляжного стилей, в том числе открытые босоножки, сандалии, шлепанцы, сабо; объемная и яркая бижутерия; броский макияж и резкий запах духов.</w:t>
      </w:r>
    </w:p>
    <w:p w:rsidR="006837A6" w:rsidRPr="007B635A" w:rsidRDefault="006837A6" w:rsidP="006837A6">
      <w:pPr>
        <w:shd w:val="clear" w:color="auto" w:fill="FFFFFF"/>
        <w:tabs>
          <w:tab w:val="left" w:pos="1080"/>
        </w:tabs>
        <w:ind w:left="29"/>
        <w:jc w:val="both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b/>
          <w:color w:val="000000"/>
          <w:sz w:val="24"/>
          <w:szCs w:val="24"/>
        </w:rPr>
        <w:t xml:space="preserve">3.5. </w:t>
      </w:r>
      <w:r w:rsidRPr="007B635A">
        <w:rPr>
          <w:rFonts w:ascii="Times New Roman" w:hAnsi="Times New Roman"/>
          <w:color w:val="000000"/>
          <w:sz w:val="24"/>
          <w:szCs w:val="24"/>
        </w:rPr>
        <w:t>Требования к внешнему виду работников Образовательной организации  могут быть незначительно изменены (кроме случаев официальных      мероприятий), а именно:</w:t>
      </w:r>
    </w:p>
    <w:p w:rsidR="006837A6" w:rsidRPr="007B635A" w:rsidRDefault="006837A6" w:rsidP="006837A6">
      <w:pPr>
        <w:widowControl w:val="0"/>
        <w:numPr>
          <w:ilvl w:val="0"/>
          <w:numId w:val="1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в случае понижения температуры в помещениях ниже плюс 18</w:t>
      </w:r>
      <w:proofErr w:type="gramStart"/>
      <w:r w:rsidRPr="007B635A">
        <w:rPr>
          <w:rFonts w:ascii="Times New Roman" w:hAnsi="Times New Roman"/>
          <w:color w:val="000000"/>
          <w:sz w:val="24"/>
          <w:szCs w:val="24"/>
        </w:rPr>
        <w:t>°С</w:t>
      </w:r>
      <w:proofErr w:type="gramEnd"/>
      <w:r w:rsidRPr="007B635A">
        <w:rPr>
          <w:rFonts w:ascii="Times New Roman" w:hAnsi="Times New Roman"/>
          <w:color w:val="000000"/>
          <w:sz w:val="24"/>
          <w:szCs w:val="24"/>
        </w:rPr>
        <w:t>;</w:t>
      </w:r>
    </w:p>
    <w:p w:rsidR="006837A6" w:rsidRPr="007B635A" w:rsidRDefault="006837A6" w:rsidP="006837A6">
      <w:pPr>
        <w:widowControl w:val="0"/>
        <w:numPr>
          <w:ilvl w:val="0"/>
          <w:numId w:val="1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>в   случае   повышения    температуры   в   служебных   помещениях выше плюс 22°С.</w:t>
      </w:r>
    </w:p>
    <w:p w:rsidR="006837A6" w:rsidRPr="006A0FC3" w:rsidRDefault="006837A6" w:rsidP="006837A6">
      <w:pPr>
        <w:shd w:val="clear" w:color="auto" w:fill="FFFFFF"/>
        <w:tabs>
          <w:tab w:val="left" w:pos="100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b/>
          <w:color w:val="000000"/>
          <w:sz w:val="24"/>
          <w:szCs w:val="24"/>
        </w:rPr>
        <w:t>3.6.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В  зимний  период   всем  сотрудникам   необходимо</w:t>
      </w:r>
      <w:r>
        <w:rPr>
          <w:rFonts w:ascii="Times New Roman" w:hAnsi="Times New Roman"/>
          <w:color w:val="000000"/>
          <w:sz w:val="24"/>
          <w:szCs w:val="24"/>
        </w:rPr>
        <w:t xml:space="preserve">  пользоваться сменной обувью.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837A6" w:rsidRPr="007B635A" w:rsidRDefault="006837A6" w:rsidP="006837A6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35A">
        <w:rPr>
          <w:rFonts w:ascii="Times New Roman" w:hAnsi="Times New Roman"/>
          <w:b/>
          <w:sz w:val="24"/>
          <w:szCs w:val="24"/>
        </w:rPr>
        <w:lastRenderedPageBreak/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ind w:left="385" w:hanging="357"/>
        <w:jc w:val="both"/>
        <w:rPr>
          <w:szCs w:val="24"/>
        </w:rPr>
      </w:pPr>
      <w:proofErr w:type="gramStart"/>
      <w:r w:rsidRPr="007B635A">
        <w:rPr>
          <w:szCs w:val="24"/>
        </w:rPr>
        <w:t xml:space="preserve">Уведомление сотрудника Образовательной организации  о фактах обращения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  (далее - уведомление) осуществляется письменно в произвольной форме или по предложенному образцу  согласно </w:t>
      </w:r>
      <w:hyperlink w:anchor="Par107" w:tooltip="Ссылка на текущий документ" w:history="1">
        <w:r w:rsidRPr="007B635A">
          <w:rPr>
            <w:szCs w:val="24"/>
          </w:rPr>
          <w:t>приложению N 1</w:t>
        </w:r>
      </w:hyperlink>
      <w:r w:rsidRPr="007B635A">
        <w:rPr>
          <w:szCs w:val="24"/>
        </w:rPr>
        <w:t xml:space="preserve"> путем передачи его руководителю Образовательной организации или лицу его замещающему  (далее - уполномоченное лицо) или направления такого уведомления по почте</w:t>
      </w:r>
      <w:proofErr w:type="gramEnd"/>
      <w:r w:rsidRPr="007B635A">
        <w:rPr>
          <w:szCs w:val="24"/>
        </w:rPr>
        <w:t xml:space="preserve">, в том числе </w:t>
      </w:r>
      <w:proofErr w:type="gramStart"/>
      <w:r w:rsidRPr="007B635A">
        <w:rPr>
          <w:szCs w:val="24"/>
        </w:rPr>
        <w:t>электронной</w:t>
      </w:r>
      <w:proofErr w:type="gramEnd"/>
      <w:r w:rsidRPr="007B635A">
        <w:rPr>
          <w:szCs w:val="24"/>
        </w:rPr>
        <w:t xml:space="preserve"> не позднее рабочего дня, следующего за днем обращения к работнику в целях склонения его к совершению коррупционных правонарушений.  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ind w:left="385" w:hanging="357"/>
        <w:jc w:val="both"/>
        <w:rPr>
          <w:szCs w:val="24"/>
        </w:rPr>
      </w:pPr>
      <w:r w:rsidRPr="007B635A">
        <w:rPr>
          <w:szCs w:val="24"/>
        </w:rPr>
        <w:t>Работник Образовательной организации  обязан незамедлительно уведомить уполномоченное лицо обо всех случаях обращения к нему каких-либо лиц в целях склонения его к совершению коррупционных правонарушений.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В случае нахождения сотрудника Образовательной организации в командировке, в отпуске, вне места нахождения Образовательной организации он обязан уведомить уполномоченное лицо незамедлительно в течение суток  с момента прибытия к месту работы.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Перечень сведений, подлежащих отражению в уведомлении, должен содержать:</w:t>
      </w:r>
    </w:p>
    <w:p w:rsidR="006837A6" w:rsidRPr="007B635A" w:rsidRDefault="006837A6" w:rsidP="006837A6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7B635A">
        <w:rPr>
          <w:szCs w:val="24"/>
        </w:rPr>
        <w:t>фамилию, имя, отчество, должность, место жительства и телефон лица, направившего уведомление;</w:t>
      </w:r>
    </w:p>
    <w:p w:rsidR="006837A6" w:rsidRPr="007B635A" w:rsidRDefault="006837A6" w:rsidP="006837A6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7B635A">
        <w:rPr>
          <w:szCs w:val="24"/>
        </w:rPr>
        <w:t>описание обстоятельств, при которых стало известно о случаях обращения к работнику Образовательной организации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 Образовательной организации, указанным в п. 4.18 настоящего Кодекса, указывается фамилия, имя, отчество и должность работника, которого склоняют к совершению коррупционных правонарушений;</w:t>
      </w:r>
    </w:p>
    <w:p w:rsidR="006837A6" w:rsidRPr="007B635A" w:rsidRDefault="006837A6" w:rsidP="006837A6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7B635A">
        <w:rPr>
          <w:szCs w:val="24"/>
        </w:rPr>
        <w:t>подробные сведения о коррупционных правонарушениях, которые должен был бы совершить работник Образовательной организации по просьбе обратившихся лиц;</w:t>
      </w:r>
    </w:p>
    <w:p w:rsidR="006837A6" w:rsidRPr="007B635A" w:rsidRDefault="006837A6" w:rsidP="006837A6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7B635A">
        <w:rPr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6837A6" w:rsidRPr="007B635A" w:rsidRDefault="006837A6" w:rsidP="006837A6">
      <w:pPr>
        <w:pStyle w:val="ConsPlusNormal"/>
        <w:numPr>
          <w:ilvl w:val="0"/>
          <w:numId w:val="3"/>
        </w:numPr>
        <w:jc w:val="both"/>
        <w:rPr>
          <w:szCs w:val="24"/>
        </w:rPr>
      </w:pPr>
      <w:r w:rsidRPr="007B635A">
        <w:rPr>
          <w:szCs w:val="24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837A6" w:rsidRPr="007B635A" w:rsidRDefault="006837A6" w:rsidP="006837A6">
      <w:pPr>
        <w:pStyle w:val="ConsPlusNormal"/>
        <w:ind w:left="720"/>
        <w:jc w:val="both"/>
        <w:rPr>
          <w:szCs w:val="24"/>
        </w:rPr>
      </w:pPr>
      <w:r w:rsidRPr="007B635A">
        <w:rPr>
          <w:szCs w:val="24"/>
        </w:rPr>
        <w:t>Уведомление должно быть лично подписано работником с указанием даты его составления.</w:t>
      </w:r>
    </w:p>
    <w:p w:rsidR="006837A6" w:rsidRPr="007B635A" w:rsidRDefault="006837A6" w:rsidP="006837A6">
      <w:pPr>
        <w:pStyle w:val="ConsPlusNormal"/>
        <w:ind w:left="720"/>
        <w:jc w:val="both"/>
        <w:rPr>
          <w:szCs w:val="24"/>
        </w:rPr>
      </w:pPr>
      <w:r w:rsidRPr="007B635A">
        <w:rPr>
          <w:szCs w:val="24"/>
        </w:rPr>
        <w:t>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proofErr w:type="gramStart"/>
      <w:r w:rsidRPr="007B635A">
        <w:rPr>
          <w:szCs w:val="24"/>
        </w:rPr>
        <w:t xml:space="preserve">Уведомления подлежат обязательной регистрации в специальном журнале, который должен быть прошит и пронумерован, а также заверен оттиском печати Образовательной организации </w:t>
      </w:r>
      <w:hyperlink w:anchor="Par158" w:tooltip="Ссылка на текущий документ" w:history="1">
        <w:r w:rsidRPr="007B635A">
          <w:rPr>
            <w:szCs w:val="24"/>
          </w:rPr>
          <w:t>(приложение N 2)</w:t>
        </w:r>
      </w:hyperlink>
      <w:r w:rsidRPr="007B635A">
        <w:rPr>
          <w:szCs w:val="24"/>
        </w:rPr>
        <w:t>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и его подписи.</w:t>
      </w:r>
      <w:proofErr w:type="gramEnd"/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Ведение журнала в Образовательной организации возлагается на уполномоченное лицо.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 xml:space="preserve">Уполномоченное лицо, принявшее уведомление, помимо его регистрации в журнале, обязано выдать работнику Образовательной организации, направившему уведомление, под роспись талон-уведомление с указанием данных о лице, принявшем уведомление, </w:t>
      </w:r>
      <w:r w:rsidRPr="007B635A">
        <w:rPr>
          <w:szCs w:val="24"/>
        </w:rPr>
        <w:lastRenderedPageBreak/>
        <w:t xml:space="preserve">дате и времени его принятия. Талон-уведомление состоит из двух частей: корешка талона-уведомления и талона-уведомления </w:t>
      </w:r>
      <w:hyperlink w:anchor="Par196" w:tooltip="Ссылка на текущий документ" w:history="1">
        <w:r w:rsidRPr="007B635A">
          <w:rPr>
            <w:szCs w:val="24"/>
          </w:rPr>
          <w:t>(приложение N 3)</w:t>
        </w:r>
      </w:hyperlink>
      <w:r w:rsidRPr="007B635A">
        <w:rPr>
          <w:szCs w:val="24"/>
        </w:rPr>
        <w:t>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 xml:space="preserve">После заполнения корешок талона-уведомления остается у уполномоченного лица, а талон-уведомление вручается работнику Образовательной организации, направившему уведомление. В случае если уведомление поступило по почте, талон-уведомление направляется работнику Образовательной организации, направившему уведомление, по почте заказным письмом. В случае если уведомление поступило по электронной почте, сканированный документ талона-уведомления направляется работнику Образовательной организации, направившему уведомление, по электронной почте с уведомлением о получении. 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Отказ в регистрации уведомления, а также невыдача талона-уведомления не допускается.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 xml:space="preserve">Уполномоченное лицо Образовательной организации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несут персональную ответственность в соответствии с </w:t>
      </w:r>
      <w:hyperlink r:id="rId9" w:anchor="block_24" w:history="1">
        <w:r w:rsidRPr="007B635A">
          <w:rPr>
            <w:rStyle w:val="a8"/>
            <w:szCs w:val="24"/>
          </w:rPr>
          <w:t>законодательством</w:t>
        </w:r>
      </w:hyperlink>
      <w:r w:rsidRPr="007B635A">
        <w:rPr>
          <w:szCs w:val="24"/>
        </w:rPr>
        <w:t xml:space="preserve"> Российской Федерации за разглашение полученных сведений.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rFonts w:eastAsia="Calibri"/>
          <w:szCs w:val="24"/>
          <w:lang w:eastAsia="en-US"/>
        </w:rPr>
        <w:t>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При проведении проверки представленных сведений уполномоченное лицо Образовательной организации вправе:</w:t>
      </w:r>
    </w:p>
    <w:p w:rsidR="006837A6" w:rsidRPr="007B635A" w:rsidRDefault="006837A6" w:rsidP="006837A6">
      <w:pPr>
        <w:pStyle w:val="ConsPlusNormal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проводить беседы с работником, подавшим уведомление (указанным в уведомлении);</w:t>
      </w:r>
    </w:p>
    <w:p w:rsidR="006837A6" w:rsidRPr="007B635A" w:rsidRDefault="006837A6" w:rsidP="006837A6">
      <w:pPr>
        <w:pStyle w:val="ConsPlusNormal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получать от работника пояснения по сведениям, изложенным в уведомлении;</w:t>
      </w:r>
    </w:p>
    <w:p w:rsidR="006837A6" w:rsidRPr="007B635A" w:rsidRDefault="006837A6" w:rsidP="006837A6">
      <w:pPr>
        <w:pStyle w:val="ConsPlusNormal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изучать представленные работникам материалы;</w:t>
      </w:r>
    </w:p>
    <w:p w:rsidR="006837A6" w:rsidRPr="007B635A" w:rsidRDefault="006837A6" w:rsidP="006837A6">
      <w:pPr>
        <w:pStyle w:val="ConsPlusNormal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6837A6" w:rsidRPr="007B635A" w:rsidRDefault="006837A6" w:rsidP="006837A6">
      <w:pPr>
        <w:pStyle w:val="ConsPlusNormal"/>
        <w:numPr>
          <w:ilvl w:val="0"/>
          <w:numId w:val="4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rFonts w:eastAsia="Calibri"/>
          <w:szCs w:val="24"/>
          <w:lang w:eastAsia="en-US"/>
        </w:rPr>
        <w:t xml:space="preserve">Проверка сведений, содержащихся в уведомлении, осуществляется уполномоченным лицом Образовательной организации, в пределах своих полномочий в срок, не превышающий 10 дней </w:t>
      </w:r>
      <w:proofErr w:type="gramStart"/>
      <w:r w:rsidRPr="007B635A">
        <w:rPr>
          <w:rFonts w:eastAsia="Calibri"/>
          <w:szCs w:val="24"/>
          <w:lang w:eastAsia="en-US"/>
        </w:rPr>
        <w:t>с даты регистрации</w:t>
      </w:r>
      <w:proofErr w:type="gramEnd"/>
      <w:r w:rsidRPr="007B635A">
        <w:rPr>
          <w:rFonts w:eastAsia="Calibri"/>
          <w:szCs w:val="24"/>
          <w:lang w:eastAsia="en-US"/>
        </w:rPr>
        <w:t xml:space="preserve"> уведомления в Журнале. По окончании проверки работодатель  принимает решение об обращении в правоохранительные органы.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proofErr w:type="gramStart"/>
      <w:r w:rsidRPr="007B635A">
        <w:rPr>
          <w:szCs w:val="24"/>
        </w:rPr>
        <w:t>При принятии решения работодателем об обращении в правоохранительные органы о случаях обращения к работнику Образовательной организации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Образовательной организации каких-либо лиц в целях склонения их к совершению коррупционных правонарушений, уполномоченное лицо направляет уведомление Прокуратуру Российской Федерации</w:t>
      </w:r>
      <w:proofErr w:type="gramEnd"/>
      <w:r w:rsidRPr="007B635A">
        <w:rPr>
          <w:szCs w:val="24"/>
        </w:rPr>
        <w:t>, МВД России, ФСБ России.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 xml:space="preserve">Уведомление направляется представителем Образовательной организации 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7B635A">
        <w:rPr>
          <w:szCs w:val="24"/>
        </w:rPr>
        <w:t>с даты</w:t>
      </w:r>
      <w:proofErr w:type="gramEnd"/>
      <w:r w:rsidRPr="007B635A">
        <w:rPr>
          <w:szCs w:val="24"/>
        </w:rPr>
        <w:t xml:space="preserve"> его регистрации в журнале. По решению уполномоченного представителя Образовательной организации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</w:t>
      </w:r>
      <w:r w:rsidRPr="007B635A">
        <w:rPr>
          <w:szCs w:val="24"/>
        </w:rPr>
        <w:lastRenderedPageBreak/>
        <w:t>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Уполномоченное лицо в течение 7 дней уведомляют работника, направившего уведомление, о принятом решении.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bookmarkStart w:id="1" w:name="Par81"/>
      <w:bookmarkEnd w:id="1"/>
      <w:r w:rsidRPr="007B635A">
        <w:rPr>
          <w:szCs w:val="24"/>
        </w:rPr>
        <w:t>Работник Образовательной организации, которому стало известно о факте обращения к иным работникам Образовательной организации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уполномоченного представителя Образовательной организации в порядке, аналогичном настоящим рекомендациям.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bookmarkStart w:id="2" w:name="Par83"/>
      <w:bookmarkEnd w:id="2"/>
      <w:proofErr w:type="gramStart"/>
      <w:r w:rsidRPr="007B635A">
        <w:rPr>
          <w:szCs w:val="24"/>
        </w:rPr>
        <w:t>Уполномоченным представителем Образовательной организации  принимаются меры по защите работника Образовательной организации, уведомившего о фактах обращения в целях склонения его к совершению коррупционного правонарушения, о фактах обращения к иным работникам Образовательной организации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Образовательной организации гарантий, предотвращающих его неправомерное увольнение, перевод на</w:t>
      </w:r>
      <w:proofErr w:type="gramEnd"/>
      <w:r w:rsidRPr="007B635A">
        <w:rPr>
          <w:szCs w:val="24"/>
        </w:rPr>
        <w:t xml:space="preserve">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Образовательной организации уведомления.</w:t>
      </w:r>
    </w:p>
    <w:p w:rsidR="006837A6" w:rsidRPr="007B635A" w:rsidRDefault="006837A6" w:rsidP="006837A6">
      <w:pPr>
        <w:shd w:val="clear" w:color="auto" w:fill="FFFFFF"/>
        <w:tabs>
          <w:tab w:val="left" w:pos="1001"/>
        </w:tabs>
        <w:jc w:val="both"/>
        <w:rPr>
          <w:rFonts w:ascii="Times New Roman" w:hAnsi="Times New Roman"/>
          <w:sz w:val="24"/>
          <w:szCs w:val="24"/>
        </w:rPr>
      </w:pPr>
    </w:p>
    <w:p w:rsidR="006837A6" w:rsidRPr="007B635A" w:rsidRDefault="006837A6" w:rsidP="006837A6">
      <w:pPr>
        <w:pStyle w:val="ConsPlusNormal"/>
        <w:numPr>
          <w:ilvl w:val="0"/>
          <w:numId w:val="2"/>
        </w:numPr>
        <w:jc w:val="center"/>
        <w:rPr>
          <w:b/>
          <w:szCs w:val="24"/>
        </w:rPr>
      </w:pPr>
      <w:r w:rsidRPr="007B635A">
        <w:rPr>
          <w:b/>
          <w:szCs w:val="24"/>
        </w:rPr>
        <w:t>Порядок выявление и урегулирование конфликта интересов.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Выявление конфликта интересов в деятельности Образовательной организац</w:t>
      </w:r>
      <w:proofErr w:type="gramStart"/>
      <w:r w:rsidRPr="007B635A">
        <w:rPr>
          <w:szCs w:val="24"/>
        </w:rPr>
        <w:t>ии и ее</w:t>
      </w:r>
      <w:proofErr w:type="gramEnd"/>
      <w:r w:rsidRPr="007B635A">
        <w:rPr>
          <w:szCs w:val="24"/>
        </w:rPr>
        <w:t xml:space="preserve"> работников является одним из важных способов предупреждения коррупции. 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6A0FC3">
        <w:rPr>
          <w:szCs w:val="24"/>
        </w:rPr>
        <w:t>Конфликт интересов работника</w:t>
      </w:r>
      <w:r w:rsidRPr="007B635A">
        <w:rPr>
          <w:i/>
          <w:szCs w:val="24"/>
        </w:rPr>
        <w:t xml:space="preserve"> </w:t>
      </w:r>
      <w:r w:rsidRPr="007B635A">
        <w:rPr>
          <w:szCs w:val="24"/>
        </w:rPr>
        <w:t>- ситуация, при которой личная заинтересованность руководителя или работника Образовательной организации  влияет или может повлиять на объективное исполнение им должностных обязанностей, при которой возникает или может возникнуть противоречие между его личной заинтересованностью и законными интересами граждан, организаций, общества, субъекта Российской Федерации или Российской</w:t>
      </w:r>
      <w:r w:rsidRPr="007B635A">
        <w:rPr>
          <w:spacing w:val="-10"/>
          <w:szCs w:val="24"/>
        </w:rPr>
        <w:t xml:space="preserve"> </w:t>
      </w:r>
      <w:r w:rsidRPr="007B635A">
        <w:rPr>
          <w:szCs w:val="24"/>
        </w:rPr>
        <w:t>Федерации.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 xml:space="preserve">Под </w:t>
      </w:r>
      <w:r w:rsidRPr="006A0FC3">
        <w:rPr>
          <w:szCs w:val="24"/>
        </w:rPr>
        <w:t>личной заинтересованностью</w:t>
      </w:r>
      <w:r w:rsidRPr="007B635A">
        <w:rPr>
          <w:szCs w:val="24"/>
        </w:rPr>
        <w:t xml:space="preserve"> понимается возможность получения руководителем или работником Образовательной организации, при исполнении должностных обязанностей, доходов (неосновательного обогащения) в денежной либо натуральной форме, доходов в виде материальной</w:t>
      </w:r>
      <w:r w:rsidRPr="007B635A">
        <w:rPr>
          <w:spacing w:val="-8"/>
          <w:szCs w:val="24"/>
        </w:rPr>
        <w:t xml:space="preserve"> </w:t>
      </w:r>
      <w:r w:rsidRPr="007B635A">
        <w:rPr>
          <w:szCs w:val="24"/>
        </w:rPr>
        <w:t>выгоды.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Действие данного раздела распространяется на всех работников  Образовательной организации вне зависимости от уровня занимаемой должности.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 xml:space="preserve">Основными принципами управления конфликтом интересов в Образовательной организации являются: </w:t>
      </w:r>
    </w:p>
    <w:p w:rsidR="006837A6" w:rsidRPr="007B635A" w:rsidRDefault="006837A6" w:rsidP="006837A6">
      <w:pPr>
        <w:pStyle w:val="ConsPlusNormal"/>
        <w:numPr>
          <w:ilvl w:val="0"/>
          <w:numId w:val="15"/>
        </w:numPr>
        <w:jc w:val="both"/>
        <w:rPr>
          <w:szCs w:val="24"/>
        </w:rPr>
      </w:pPr>
      <w:r w:rsidRPr="007B635A">
        <w:rPr>
          <w:szCs w:val="24"/>
        </w:rPr>
        <w:t>обязательность раскрытия сведений о реальном или потенциальном конфликте интересов;</w:t>
      </w:r>
    </w:p>
    <w:p w:rsidR="006837A6" w:rsidRPr="007B635A" w:rsidRDefault="006837A6" w:rsidP="006837A6">
      <w:pPr>
        <w:pStyle w:val="ConsPlusNormal"/>
        <w:numPr>
          <w:ilvl w:val="0"/>
          <w:numId w:val="15"/>
        </w:numPr>
        <w:jc w:val="both"/>
        <w:rPr>
          <w:szCs w:val="24"/>
        </w:rPr>
      </w:pPr>
      <w:r w:rsidRPr="007B635A">
        <w:rPr>
          <w:szCs w:val="24"/>
        </w:rPr>
        <w:t xml:space="preserve">индивидуальное рассмотрение и оценка </w:t>
      </w:r>
      <w:proofErr w:type="spellStart"/>
      <w:r w:rsidRPr="007B635A">
        <w:rPr>
          <w:szCs w:val="24"/>
        </w:rPr>
        <w:t>репутационных</w:t>
      </w:r>
      <w:proofErr w:type="spellEnd"/>
      <w:r w:rsidRPr="007B635A">
        <w:rPr>
          <w:szCs w:val="24"/>
        </w:rPr>
        <w:t xml:space="preserve"> рисков для Образовательной организации при выявлении каждого конфликта интересов и его урегулирование;</w:t>
      </w:r>
    </w:p>
    <w:p w:rsidR="006837A6" w:rsidRPr="007B635A" w:rsidRDefault="006837A6" w:rsidP="006837A6">
      <w:pPr>
        <w:pStyle w:val="ConsPlusNormal"/>
        <w:numPr>
          <w:ilvl w:val="0"/>
          <w:numId w:val="15"/>
        </w:numPr>
        <w:jc w:val="both"/>
        <w:rPr>
          <w:szCs w:val="24"/>
        </w:rPr>
      </w:pPr>
      <w:r w:rsidRPr="007B635A">
        <w:rPr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837A6" w:rsidRPr="007B635A" w:rsidRDefault="006837A6" w:rsidP="006837A6">
      <w:pPr>
        <w:pStyle w:val="ConsPlusNormal"/>
        <w:numPr>
          <w:ilvl w:val="0"/>
          <w:numId w:val="15"/>
        </w:numPr>
        <w:jc w:val="both"/>
        <w:rPr>
          <w:szCs w:val="24"/>
        </w:rPr>
      </w:pPr>
      <w:r w:rsidRPr="007B635A">
        <w:rPr>
          <w:szCs w:val="24"/>
        </w:rPr>
        <w:t xml:space="preserve"> соблюдение баланса интересов Образовательной организации и работника при урегулировании конфликта интересов;</w:t>
      </w:r>
    </w:p>
    <w:p w:rsidR="006837A6" w:rsidRPr="007B635A" w:rsidRDefault="006837A6" w:rsidP="006837A6">
      <w:pPr>
        <w:pStyle w:val="ConsPlusNormal"/>
        <w:numPr>
          <w:ilvl w:val="0"/>
          <w:numId w:val="15"/>
        </w:numPr>
        <w:jc w:val="both"/>
        <w:rPr>
          <w:szCs w:val="24"/>
        </w:rPr>
      </w:pPr>
      <w:r w:rsidRPr="007B635A">
        <w:rPr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 xml:space="preserve">Работники Образовательной организации обязаны: </w:t>
      </w:r>
    </w:p>
    <w:p w:rsidR="006837A6" w:rsidRPr="007B635A" w:rsidRDefault="006837A6" w:rsidP="006837A6">
      <w:pPr>
        <w:pStyle w:val="ConsPlusNormal"/>
        <w:numPr>
          <w:ilvl w:val="0"/>
          <w:numId w:val="16"/>
        </w:numPr>
        <w:jc w:val="both"/>
        <w:rPr>
          <w:szCs w:val="24"/>
        </w:rPr>
      </w:pPr>
      <w:r w:rsidRPr="007B635A">
        <w:rPr>
          <w:szCs w:val="24"/>
        </w:rPr>
        <w:t xml:space="preserve">принимать меры по недопущению любой возможности возникновения конфликта </w:t>
      </w:r>
      <w:r w:rsidRPr="007B635A">
        <w:rPr>
          <w:szCs w:val="24"/>
        </w:rPr>
        <w:lastRenderedPageBreak/>
        <w:t>интересов и   урегулированию  возникшего конфликта интересов;</w:t>
      </w:r>
    </w:p>
    <w:p w:rsidR="006837A6" w:rsidRPr="007B635A" w:rsidRDefault="006837A6" w:rsidP="006837A6">
      <w:pPr>
        <w:pStyle w:val="ConsPlusNormal"/>
        <w:numPr>
          <w:ilvl w:val="0"/>
          <w:numId w:val="16"/>
        </w:numPr>
        <w:jc w:val="both"/>
        <w:rPr>
          <w:szCs w:val="24"/>
        </w:rPr>
      </w:pPr>
      <w:r w:rsidRPr="007B635A">
        <w:rPr>
          <w:szCs w:val="24"/>
        </w:rPr>
        <w:t>при принятии решений по деловым вопросам и выполнении своих трудовых обязанностей руководствоваться интересами Образовательной  организации - без учета своих личных интересов, интересов своих родственников и друзей;</w:t>
      </w:r>
    </w:p>
    <w:p w:rsidR="006837A6" w:rsidRPr="007B635A" w:rsidRDefault="006837A6" w:rsidP="006837A6">
      <w:pPr>
        <w:pStyle w:val="ConsPlusNormal"/>
        <w:numPr>
          <w:ilvl w:val="0"/>
          <w:numId w:val="16"/>
        </w:numPr>
        <w:jc w:val="both"/>
        <w:rPr>
          <w:szCs w:val="24"/>
        </w:rPr>
      </w:pPr>
      <w:r w:rsidRPr="007B635A">
        <w:rPr>
          <w:szCs w:val="24"/>
        </w:rPr>
        <w:t>раскрывать возникший (реальный) или потенциальный конфликт интересов;</w:t>
      </w:r>
    </w:p>
    <w:p w:rsidR="006837A6" w:rsidRPr="007B635A" w:rsidRDefault="006837A6" w:rsidP="006837A6">
      <w:pPr>
        <w:pStyle w:val="ConsPlusNormal"/>
        <w:numPr>
          <w:ilvl w:val="0"/>
          <w:numId w:val="16"/>
        </w:numPr>
        <w:jc w:val="both"/>
        <w:rPr>
          <w:szCs w:val="24"/>
        </w:rPr>
      </w:pPr>
      <w:r w:rsidRPr="007B635A">
        <w:rPr>
          <w:szCs w:val="24"/>
        </w:rPr>
        <w:t>содействовать урегулированию возникшего конфликта интересов;</w:t>
      </w:r>
    </w:p>
    <w:p w:rsidR="006837A6" w:rsidRPr="007B635A" w:rsidRDefault="006837A6" w:rsidP="006837A6">
      <w:pPr>
        <w:pStyle w:val="ConsPlusNormal"/>
        <w:numPr>
          <w:ilvl w:val="0"/>
          <w:numId w:val="16"/>
        </w:numPr>
        <w:jc w:val="both"/>
        <w:rPr>
          <w:szCs w:val="24"/>
        </w:rPr>
      </w:pPr>
      <w:r w:rsidRPr="007B635A">
        <w:rPr>
          <w:szCs w:val="24"/>
        </w:rPr>
        <w:t xml:space="preserve">уведомлять в письменной форме работодателя о возникшем конфликте интересов или о возможности его возникновения. 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Под указанные определения конфликтов интересов попадают следующие ситуации, в которых руководитель или работник может оказаться в процессе исполнения должностных обязанностей – выполнение иной оплачиваемой  работы, получение подарков и услуг, имущественные обязательства и судебные разбирательства, взаимодействие с бывшим работодателем и трудоустройство после увольнения и</w:t>
      </w:r>
      <w:r w:rsidRPr="007B635A">
        <w:rPr>
          <w:spacing w:val="-7"/>
          <w:szCs w:val="24"/>
        </w:rPr>
        <w:t xml:space="preserve"> </w:t>
      </w:r>
      <w:r w:rsidRPr="007B635A">
        <w:rPr>
          <w:szCs w:val="24"/>
        </w:rPr>
        <w:t>другие.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В Образовательной организации возможно установление различных видов раскрытия конфликта интереса в том</w:t>
      </w:r>
      <w:r w:rsidRPr="007B635A">
        <w:rPr>
          <w:spacing w:val="-4"/>
          <w:szCs w:val="24"/>
        </w:rPr>
        <w:t xml:space="preserve"> </w:t>
      </w:r>
      <w:r w:rsidRPr="007B635A">
        <w:rPr>
          <w:szCs w:val="24"/>
        </w:rPr>
        <w:t>числе:</w:t>
      </w:r>
    </w:p>
    <w:p w:rsidR="006837A6" w:rsidRPr="007B635A" w:rsidRDefault="006837A6" w:rsidP="006837A6">
      <w:pPr>
        <w:pStyle w:val="a9"/>
        <w:numPr>
          <w:ilvl w:val="0"/>
          <w:numId w:val="5"/>
        </w:numPr>
        <w:rPr>
          <w:sz w:val="24"/>
          <w:szCs w:val="24"/>
        </w:rPr>
      </w:pPr>
      <w:r w:rsidRPr="007B635A">
        <w:rPr>
          <w:sz w:val="24"/>
          <w:szCs w:val="24"/>
        </w:rPr>
        <w:t>раскрытие сведений о конфликте интересов при приеме на работу;</w:t>
      </w:r>
    </w:p>
    <w:p w:rsidR="006837A6" w:rsidRPr="007B635A" w:rsidRDefault="006837A6" w:rsidP="006837A6">
      <w:pPr>
        <w:pStyle w:val="a9"/>
        <w:numPr>
          <w:ilvl w:val="0"/>
          <w:numId w:val="5"/>
        </w:numPr>
        <w:rPr>
          <w:sz w:val="24"/>
          <w:szCs w:val="24"/>
        </w:rPr>
      </w:pPr>
      <w:r w:rsidRPr="007B635A">
        <w:rPr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837A6" w:rsidRPr="007B635A" w:rsidRDefault="006837A6" w:rsidP="006837A6">
      <w:pPr>
        <w:pStyle w:val="a9"/>
        <w:numPr>
          <w:ilvl w:val="0"/>
          <w:numId w:val="5"/>
        </w:numPr>
        <w:rPr>
          <w:sz w:val="24"/>
          <w:szCs w:val="24"/>
        </w:rPr>
      </w:pPr>
      <w:r w:rsidRPr="007B635A">
        <w:rPr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r w:rsidRPr="007B635A">
        <w:rPr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Уведомление о возникновении конфликтов интересов осуществляется письменно в произвольной форме путем передачи его руководителю Образовательной организации или лицу его замещающему.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jc w:val="both"/>
        <w:rPr>
          <w:szCs w:val="24"/>
        </w:rPr>
      </w:pPr>
      <w:proofErr w:type="gramStart"/>
      <w:r w:rsidRPr="007B635A">
        <w:rPr>
          <w:szCs w:val="24"/>
        </w:rPr>
        <w:t xml:space="preserve">Ответственным лицом за прием сведений о возникающих (имеющихся) является руководитель Образовательной организации или лицо его замещающее (далее - уполномоченное лицо). </w:t>
      </w:r>
      <w:proofErr w:type="gramEnd"/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rStyle w:val="FontStyle17"/>
          <w:szCs w:val="24"/>
        </w:rPr>
      </w:pPr>
      <w:r w:rsidRPr="007B635A">
        <w:rPr>
          <w:szCs w:val="24"/>
        </w:rPr>
        <w:t>Уполномоченное лицо в трехдневный срок со дня, когда ему стало известно о конфликте интересов работников, обязан вынести данный вопрос на рассмотрение Комиссии по урегулированию конфликта интересов между участниками образовательных</w:t>
      </w:r>
      <w:r w:rsidRPr="007B635A">
        <w:rPr>
          <w:spacing w:val="-6"/>
          <w:szCs w:val="24"/>
        </w:rPr>
        <w:t xml:space="preserve"> </w:t>
      </w:r>
      <w:r w:rsidRPr="007B635A">
        <w:rPr>
          <w:szCs w:val="24"/>
        </w:rPr>
        <w:t xml:space="preserve">отношений (далее – Комиссия). </w:t>
      </w:r>
      <w:r w:rsidRPr="007B635A">
        <w:rPr>
          <w:rStyle w:val="FontStyle17"/>
          <w:szCs w:val="24"/>
        </w:rPr>
        <w:t>Порядок работы, состав Комисс</w:t>
      </w:r>
      <w:proofErr w:type="gramStart"/>
      <w:r w:rsidRPr="007B635A">
        <w:rPr>
          <w:rStyle w:val="FontStyle17"/>
          <w:szCs w:val="24"/>
        </w:rPr>
        <w:t>ии и ее</w:t>
      </w:r>
      <w:proofErr w:type="gramEnd"/>
      <w:r w:rsidRPr="007B635A">
        <w:rPr>
          <w:rStyle w:val="FontStyle17"/>
          <w:szCs w:val="24"/>
        </w:rPr>
        <w:t xml:space="preserve"> полномочия  утверждаются приказом руководителя Образовательной организации.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Поступившая информация должна быть тщательно проверена Комиссией с целью оценки серьезности возникающих для Образовательной организации рисков и выбора наиболее подходящей формы урегулирования конфликта интересов. В итоге этой работы Образовательная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</w:t>
      </w:r>
      <w:r w:rsidRPr="007B635A">
        <w:rPr>
          <w:spacing w:val="-19"/>
          <w:szCs w:val="24"/>
        </w:rPr>
        <w:t xml:space="preserve"> </w:t>
      </w:r>
      <w:r w:rsidRPr="007B635A">
        <w:rPr>
          <w:szCs w:val="24"/>
        </w:rPr>
        <w:t>числе:</w:t>
      </w:r>
    </w:p>
    <w:p w:rsidR="006837A6" w:rsidRPr="007B635A" w:rsidRDefault="006837A6" w:rsidP="006837A6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567" w:hanging="207"/>
        <w:jc w:val="both"/>
        <w:rPr>
          <w:szCs w:val="24"/>
        </w:rPr>
      </w:pPr>
      <w:r w:rsidRPr="007B635A">
        <w:rPr>
          <w:szCs w:val="24"/>
        </w:rPr>
        <w:t>ограничение доступа работника к конкретной информации, которая может затрагивать личные интересы</w:t>
      </w:r>
      <w:r w:rsidRPr="007B635A">
        <w:rPr>
          <w:spacing w:val="-8"/>
          <w:szCs w:val="24"/>
        </w:rPr>
        <w:t xml:space="preserve"> </w:t>
      </w:r>
      <w:r w:rsidRPr="007B635A">
        <w:rPr>
          <w:szCs w:val="24"/>
        </w:rPr>
        <w:t>работника;</w:t>
      </w:r>
    </w:p>
    <w:p w:rsidR="006837A6" w:rsidRPr="007B635A" w:rsidRDefault="006837A6" w:rsidP="006837A6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567" w:hanging="207"/>
        <w:jc w:val="both"/>
        <w:rPr>
          <w:szCs w:val="24"/>
        </w:rPr>
      </w:pPr>
      <w:r w:rsidRPr="007B635A">
        <w:rPr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</w:t>
      </w:r>
      <w:r w:rsidRPr="007B635A">
        <w:rPr>
          <w:spacing w:val="-1"/>
          <w:szCs w:val="24"/>
        </w:rPr>
        <w:t xml:space="preserve"> </w:t>
      </w:r>
      <w:r w:rsidRPr="007B635A">
        <w:rPr>
          <w:szCs w:val="24"/>
        </w:rPr>
        <w:t>интересов;</w:t>
      </w:r>
    </w:p>
    <w:p w:rsidR="006837A6" w:rsidRPr="007B635A" w:rsidRDefault="006837A6" w:rsidP="006837A6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567" w:hanging="207"/>
        <w:jc w:val="both"/>
        <w:rPr>
          <w:szCs w:val="24"/>
        </w:rPr>
      </w:pPr>
      <w:r w:rsidRPr="007B635A">
        <w:rPr>
          <w:szCs w:val="24"/>
        </w:rPr>
        <w:t>пересмотр и изменение функциональных обязанностей работника;</w:t>
      </w:r>
    </w:p>
    <w:p w:rsidR="006837A6" w:rsidRPr="007B635A" w:rsidRDefault="006837A6" w:rsidP="006837A6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567" w:hanging="207"/>
        <w:jc w:val="both"/>
        <w:rPr>
          <w:szCs w:val="24"/>
        </w:rPr>
      </w:pPr>
      <w:r w:rsidRPr="007B635A">
        <w:rPr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6837A6" w:rsidRPr="007B635A" w:rsidRDefault="006837A6" w:rsidP="006837A6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567" w:hanging="207"/>
        <w:jc w:val="both"/>
        <w:rPr>
          <w:szCs w:val="24"/>
        </w:rPr>
      </w:pPr>
      <w:r w:rsidRPr="007B635A">
        <w:rPr>
          <w:szCs w:val="24"/>
        </w:rPr>
        <w:t>отказ работника от своего личного интереса, порождающего конфликт с интересами Образовательной организации;</w:t>
      </w:r>
    </w:p>
    <w:p w:rsidR="006837A6" w:rsidRPr="007B635A" w:rsidRDefault="006837A6" w:rsidP="006837A6">
      <w:pPr>
        <w:pStyle w:val="ConsPlusNormal"/>
        <w:numPr>
          <w:ilvl w:val="0"/>
          <w:numId w:val="6"/>
        </w:numPr>
        <w:tabs>
          <w:tab w:val="left" w:pos="426"/>
          <w:tab w:val="left" w:pos="567"/>
        </w:tabs>
        <w:ind w:left="567" w:hanging="207"/>
        <w:jc w:val="both"/>
        <w:rPr>
          <w:szCs w:val="24"/>
        </w:rPr>
      </w:pPr>
      <w:r w:rsidRPr="007B635A">
        <w:rPr>
          <w:szCs w:val="24"/>
        </w:rPr>
        <w:t>временное отстранение работника от должности, если его личные интересы входят в противоречие с должностными обязанностями.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 xml:space="preserve">Приведенный перечень способов разрешения конфликта интересов не является </w:t>
      </w:r>
      <w:r w:rsidRPr="007B635A">
        <w:rPr>
          <w:szCs w:val="24"/>
        </w:rPr>
        <w:lastRenderedPageBreak/>
        <w:t>исчерпывающим.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left" w:pos="426"/>
          <w:tab w:val="left" w:pos="567"/>
        </w:tabs>
        <w:jc w:val="both"/>
        <w:rPr>
          <w:szCs w:val="24"/>
        </w:rPr>
      </w:pPr>
      <w:r w:rsidRPr="007B635A">
        <w:rPr>
          <w:szCs w:val="24"/>
        </w:rPr>
        <w:t>В каждом конкретном случае по договоренности Образовательной организации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Образовательной организации.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clear" w:pos="389"/>
          <w:tab w:val="left" w:pos="426"/>
          <w:tab w:val="num" w:pos="567"/>
        </w:tabs>
        <w:ind w:left="567" w:hanging="538"/>
        <w:jc w:val="both"/>
        <w:rPr>
          <w:szCs w:val="24"/>
        </w:rPr>
      </w:pPr>
      <w:r w:rsidRPr="007B635A">
        <w:rPr>
          <w:szCs w:val="24"/>
        </w:rPr>
        <w:t>До принятия решения Комиссии Образовательной организации по урегулированию конфликта интересов между участниками трудовых, а также образовательных отношений руководитель Образовательной организации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</w:t>
      </w:r>
      <w:r w:rsidRPr="007B635A">
        <w:rPr>
          <w:spacing w:val="-4"/>
          <w:szCs w:val="24"/>
        </w:rPr>
        <w:t xml:space="preserve"> </w:t>
      </w:r>
      <w:r w:rsidRPr="007B635A">
        <w:rPr>
          <w:szCs w:val="24"/>
        </w:rPr>
        <w:t>отношений.</w:t>
      </w:r>
    </w:p>
    <w:p w:rsidR="006837A6" w:rsidRPr="007B635A" w:rsidRDefault="006837A6" w:rsidP="006837A6">
      <w:pPr>
        <w:pStyle w:val="ConsPlusNormal"/>
        <w:numPr>
          <w:ilvl w:val="1"/>
          <w:numId w:val="2"/>
        </w:numPr>
        <w:tabs>
          <w:tab w:val="clear" w:pos="389"/>
          <w:tab w:val="left" w:pos="426"/>
          <w:tab w:val="num" w:pos="567"/>
        </w:tabs>
        <w:ind w:left="567" w:hanging="538"/>
        <w:jc w:val="both"/>
        <w:rPr>
          <w:szCs w:val="24"/>
        </w:rPr>
      </w:pPr>
      <w:r w:rsidRPr="007B635A">
        <w:rPr>
          <w:szCs w:val="24"/>
        </w:rPr>
        <w:t>Образовательная организация берет на себя  обязательство конфиденциального рассмотрения представленных сведений и урегулирования конфликта интересов.</w:t>
      </w:r>
    </w:p>
    <w:p w:rsidR="006837A6" w:rsidRPr="007B635A" w:rsidRDefault="006837A6" w:rsidP="006837A6">
      <w:pPr>
        <w:pStyle w:val="ConsPlusNormal"/>
        <w:tabs>
          <w:tab w:val="left" w:pos="426"/>
          <w:tab w:val="left" w:pos="567"/>
        </w:tabs>
        <w:ind w:left="389"/>
        <w:jc w:val="both"/>
        <w:rPr>
          <w:szCs w:val="24"/>
        </w:rPr>
      </w:pPr>
    </w:p>
    <w:p w:rsidR="006837A6" w:rsidRPr="007B635A" w:rsidRDefault="006837A6" w:rsidP="006837A6">
      <w:pPr>
        <w:shd w:val="clear" w:color="auto" w:fill="FFFFFF"/>
        <w:tabs>
          <w:tab w:val="left" w:pos="1001"/>
        </w:tabs>
        <w:jc w:val="both"/>
        <w:rPr>
          <w:rFonts w:ascii="Times New Roman" w:hAnsi="Times New Roman"/>
          <w:sz w:val="24"/>
          <w:szCs w:val="24"/>
        </w:rPr>
      </w:pPr>
    </w:p>
    <w:p w:rsidR="006837A6" w:rsidRPr="007B635A" w:rsidRDefault="006837A6" w:rsidP="006837A6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35A">
        <w:rPr>
          <w:rFonts w:ascii="Times New Roman" w:hAnsi="Times New Roman"/>
          <w:b/>
          <w:color w:val="000000"/>
          <w:sz w:val="24"/>
          <w:szCs w:val="24"/>
        </w:rPr>
        <w:t>6. Ответственность за нарушение положений Кодекса.</w:t>
      </w:r>
    </w:p>
    <w:p w:rsidR="006837A6" w:rsidRPr="007B635A" w:rsidRDefault="006837A6" w:rsidP="006837A6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Нарушение работником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положений настоящего Кодекса рассматривается  на       заседаниях       общего собрания трудового коллектива или на педагогическом совете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и (или) комиссии по урегулированию споров между участниками образовательных отношений. </w:t>
      </w:r>
    </w:p>
    <w:p w:rsidR="006837A6" w:rsidRPr="006A0FC3" w:rsidRDefault="006837A6" w:rsidP="006837A6">
      <w:pPr>
        <w:widowControl w:val="0"/>
        <w:numPr>
          <w:ilvl w:val="1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635A">
        <w:rPr>
          <w:rFonts w:ascii="Times New Roman" w:hAnsi="Times New Roman"/>
          <w:color w:val="000000"/>
          <w:sz w:val="24"/>
          <w:szCs w:val="24"/>
        </w:rPr>
        <w:t xml:space="preserve">Соблюдение  работником </w:t>
      </w:r>
      <w:r w:rsidRPr="007B635A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B635A">
        <w:rPr>
          <w:rFonts w:ascii="Times New Roman" w:hAnsi="Times New Roman"/>
          <w:color w:val="000000"/>
          <w:sz w:val="24"/>
          <w:szCs w:val="24"/>
        </w:rPr>
        <w:t xml:space="preserve">   положений   Кодекса   может учитываться    при     проведении    аттестации    педагогических    работников    на соответствие занимаемой должности, при применении дисциплинарных взысканий в случае    совершения     работником,     выполняющим     воспитательные    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6837A6" w:rsidRDefault="006837A6" w:rsidP="006837A6">
      <w:pPr>
        <w:jc w:val="right"/>
        <w:outlineLvl w:val="1"/>
        <w:rPr>
          <w:sz w:val="21"/>
          <w:szCs w:val="21"/>
        </w:rPr>
      </w:pPr>
    </w:p>
    <w:p w:rsidR="006837A6" w:rsidRDefault="006837A6" w:rsidP="006837A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B635A">
        <w:rPr>
          <w:rFonts w:ascii="Times New Roman" w:hAnsi="Times New Roman"/>
          <w:b/>
          <w:sz w:val="24"/>
          <w:szCs w:val="24"/>
        </w:rPr>
        <w:t>Приложение N 1</w:t>
      </w:r>
    </w:p>
    <w:p w:rsidR="006837A6" w:rsidRPr="007B635A" w:rsidRDefault="006837A6" w:rsidP="006837A6">
      <w:pPr>
        <w:pStyle w:val="a7"/>
        <w:rPr>
          <w:rFonts w:ascii="Times New Roman" w:hAnsi="Times New Roman"/>
          <w:b/>
          <w:sz w:val="24"/>
          <w:szCs w:val="24"/>
        </w:rPr>
      </w:pP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B635A">
        <w:rPr>
          <w:rFonts w:ascii="Times New Roman" w:hAnsi="Times New Roman"/>
          <w:sz w:val="24"/>
          <w:szCs w:val="24"/>
        </w:rPr>
        <w:t xml:space="preserve">Заведующему МАДОУ № 35 г. Апатиты  </w:t>
      </w:r>
      <w:proofErr w:type="spellStart"/>
      <w:r w:rsidRPr="007B635A">
        <w:rPr>
          <w:rFonts w:ascii="Times New Roman" w:hAnsi="Times New Roman"/>
          <w:sz w:val="24"/>
          <w:szCs w:val="24"/>
        </w:rPr>
        <w:t>Г.З.Суковской</w:t>
      </w:r>
      <w:proofErr w:type="spellEnd"/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B635A">
        <w:rPr>
          <w:rFonts w:ascii="Times New Roman" w:hAnsi="Times New Roman"/>
          <w:sz w:val="24"/>
          <w:szCs w:val="24"/>
        </w:rPr>
        <w:t>от 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837A6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_______________________________________________  </w:t>
      </w:r>
      <w:r w:rsidRPr="007B635A">
        <w:rPr>
          <w:rFonts w:ascii="Times New Roman" w:hAnsi="Times New Roman"/>
          <w:sz w:val="24"/>
          <w:szCs w:val="24"/>
        </w:rPr>
        <w:t xml:space="preserve"> 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B635A">
        <w:rPr>
          <w:rFonts w:ascii="Times New Roman" w:hAnsi="Times New Roman"/>
          <w:sz w:val="24"/>
          <w:szCs w:val="24"/>
        </w:rPr>
        <w:t>(Ф.И.О., должность, телефон)</w:t>
      </w:r>
    </w:p>
    <w:p w:rsidR="006837A6" w:rsidRPr="005055FE" w:rsidRDefault="006837A6" w:rsidP="006837A6">
      <w:pPr>
        <w:jc w:val="right"/>
        <w:rPr>
          <w:sz w:val="21"/>
          <w:szCs w:val="21"/>
        </w:rPr>
      </w:pPr>
    </w:p>
    <w:p w:rsidR="006837A6" w:rsidRPr="007B635A" w:rsidRDefault="006837A6" w:rsidP="006837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3" w:name="P111"/>
      <w:bookmarkEnd w:id="3"/>
      <w:r w:rsidRPr="007B635A">
        <w:rPr>
          <w:rFonts w:ascii="Times New Roman" w:hAnsi="Times New Roman"/>
          <w:b/>
          <w:sz w:val="24"/>
          <w:szCs w:val="24"/>
        </w:rPr>
        <w:t>Уведомление</w:t>
      </w:r>
    </w:p>
    <w:p w:rsidR="006837A6" w:rsidRPr="007B635A" w:rsidRDefault="006837A6" w:rsidP="006837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B635A">
        <w:rPr>
          <w:rFonts w:ascii="Times New Roman" w:hAnsi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6837A6" w:rsidRPr="007B635A" w:rsidRDefault="006837A6" w:rsidP="006837A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b/>
          <w:sz w:val="24"/>
          <w:szCs w:val="24"/>
        </w:rPr>
        <w:t>коррупционных правонарушений</w:t>
      </w:r>
      <w:r w:rsidRPr="007B635A">
        <w:rPr>
          <w:rFonts w:ascii="Times New Roman" w:hAnsi="Times New Roman"/>
          <w:sz w:val="24"/>
          <w:szCs w:val="24"/>
        </w:rPr>
        <w:t>*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Настоящим уведомляю, что: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1) 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7B635A">
        <w:rPr>
          <w:rFonts w:ascii="Times New Roman" w:hAnsi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к работнику в связи с исполнением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им должностных обязанностей каких-либо лиц в целях склонения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lastRenderedPageBreak/>
        <w:t xml:space="preserve">его к совершению </w:t>
      </w:r>
      <w:proofErr w:type="gramStart"/>
      <w:r w:rsidRPr="007B635A">
        <w:rPr>
          <w:rFonts w:ascii="Times New Roman" w:hAnsi="Times New Roman"/>
          <w:sz w:val="24"/>
          <w:szCs w:val="24"/>
        </w:rPr>
        <w:t>коррупционных</w:t>
      </w:r>
      <w:proofErr w:type="gramEnd"/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правонарушений)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(дата, место, время)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2) 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7B635A">
        <w:rPr>
          <w:rFonts w:ascii="Times New Roman" w:hAnsi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должен был бы совершить работник по просьбе обратившихся лиц)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3) 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7B635A">
        <w:rPr>
          <w:rFonts w:ascii="Times New Roman" w:hAnsi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к коррупционному правонарушению)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4) 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7B635A">
        <w:rPr>
          <w:rFonts w:ascii="Times New Roman" w:hAnsi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а также информация об отказе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(</w:t>
      </w:r>
      <w:proofErr w:type="gramStart"/>
      <w:r w:rsidRPr="007B635A">
        <w:rPr>
          <w:rFonts w:ascii="Times New Roman" w:hAnsi="Times New Roman"/>
          <w:sz w:val="24"/>
          <w:szCs w:val="24"/>
        </w:rPr>
        <w:t>согласии</w:t>
      </w:r>
      <w:proofErr w:type="gramEnd"/>
      <w:r w:rsidRPr="007B635A">
        <w:rPr>
          <w:rFonts w:ascii="Times New Roman" w:hAnsi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правонарушения)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_______________                              ______________________________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(подпись)                                                                       (инициалы и фамилия)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_______________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(дата)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Регистрация: N _______________ от "__" ______________ 20__ г.</w:t>
      </w:r>
    </w:p>
    <w:p w:rsidR="006837A6" w:rsidRPr="007544C9" w:rsidRDefault="006837A6" w:rsidP="006837A6">
      <w:pPr>
        <w:outlineLvl w:val="1"/>
        <w:rPr>
          <w:sz w:val="21"/>
          <w:szCs w:val="21"/>
        </w:rPr>
      </w:pPr>
    </w:p>
    <w:p w:rsidR="006837A6" w:rsidRPr="007B635A" w:rsidRDefault="006837A6" w:rsidP="006837A6">
      <w:pPr>
        <w:outlineLvl w:val="1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рекомендуемый образец</w:t>
      </w:r>
    </w:p>
    <w:p w:rsidR="006837A6" w:rsidRPr="007B635A" w:rsidRDefault="006837A6" w:rsidP="006837A6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B635A">
        <w:rPr>
          <w:rFonts w:ascii="Times New Roman" w:hAnsi="Times New Roman"/>
          <w:b/>
          <w:sz w:val="24"/>
          <w:szCs w:val="24"/>
        </w:rPr>
        <w:t>Приложение N 2</w:t>
      </w:r>
    </w:p>
    <w:p w:rsidR="006837A6" w:rsidRPr="007B635A" w:rsidRDefault="006837A6" w:rsidP="006837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4" w:name="P167"/>
      <w:bookmarkEnd w:id="4"/>
      <w:r w:rsidRPr="007B635A">
        <w:rPr>
          <w:rFonts w:ascii="Times New Roman" w:hAnsi="Times New Roman"/>
          <w:b/>
          <w:sz w:val="24"/>
          <w:szCs w:val="24"/>
        </w:rPr>
        <w:t>ЖУРНАЛ</w:t>
      </w:r>
    </w:p>
    <w:p w:rsidR="006837A6" w:rsidRPr="007B635A" w:rsidRDefault="006837A6" w:rsidP="006837A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регистрации уведомлений о фактах</w:t>
      </w:r>
    </w:p>
    <w:p w:rsidR="006837A6" w:rsidRPr="007B635A" w:rsidRDefault="006837A6" w:rsidP="006837A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обращения в целях склонения работников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7B635A">
        <w:rPr>
          <w:rFonts w:ascii="Times New Roman" w:hAnsi="Times New Roman"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/>
          <w:sz w:val="24"/>
          <w:szCs w:val="24"/>
          <w:u w:val="single"/>
        </w:rPr>
        <w:t xml:space="preserve">автономного </w:t>
      </w:r>
      <w:r w:rsidRPr="007B635A">
        <w:rPr>
          <w:rFonts w:ascii="Times New Roman" w:hAnsi="Times New Roman"/>
          <w:sz w:val="24"/>
          <w:szCs w:val="24"/>
          <w:u w:val="single"/>
        </w:rPr>
        <w:t xml:space="preserve">дошкольного образовательного учреждения №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B635A">
        <w:rPr>
          <w:rFonts w:ascii="Times New Roman" w:hAnsi="Times New Roman"/>
          <w:sz w:val="24"/>
          <w:szCs w:val="24"/>
          <w:u w:val="single"/>
        </w:rPr>
        <w:t xml:space="preserve">5 г. Апатиты 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7B635A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6837A6" w:rsidRPr="007B635A" w:rsidRDefault="006837A6" w:rsidP="006837A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B635A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59"/>
        <w:gridCol w:w="2061"/>
        <w:gridCol w:w="1946"/>
        <w:gridCol w:w="2414"/>
        <w:gridCol w:w="1494"/>
      </w:tblGrid>
      <w:tr w:rsidR="006837A6" w:rsidRPr="007B635A" w:rsidTr="005E0B0D">
        <w:trPr>
          <w:trHeight w:val="1427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B63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ФИО и должность работника, обратившегося с уведомлением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 xml:space="preserve">Номер и дата талона </w:t>
            </w:r>
          </w:p>
        </w:tc>
      </w:tr>
      <w:tr w:rsidR="006837A6" w:rsidRPr="007B635A" w:rsidTr="005E0B0D">
        <w:trPr>
          <w:trHeight w:val="297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  <w:sectPr w:rsidR="006837A6" w:rsidRPr="007B635A" w:rsidSect="007B635A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6837A6" w:rsidRPr="007B635A" w:rsidRDefault="006837A6" w:rsidP="006837A6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7B635A">
        <w:rPr>
          <w:rFonts w:ascii="Times New Roman" w:hAnsi="Times New Roman"/>
          <w:b/>
          <w:sz w:val="24"/>
          <w:szCs w:val="24"/>
        </w:rPr>
        <w:lastRenderedPageBreak/>
        <w:t>Приложение N 3</w:t>
      </w: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</w:p>
    <w:p w:rsidR="006837A6" w:rsidRPr="007B635A" w:rsidRDefault="006837A6" w:rsidP="006837A6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647"/>
      </w:tblGrid>
      <w:tr w:rsidR="006837A6" w:rsidRPr="007B635A" w:rsidTr="005E0B0D">
        <w:trPr>
          <w:trHeight w:val="1579"/>
        </w:trPr>
        <w:tc>
          <w:tcPr>
            <w:tcW w:w="4646" w:type="dxa"/>
            <w:tcBorders>
              <w:top w:val="single" w:sz="4" w:space="0" w:color="auto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bookmarkStart w:id="5" w:name="P229"/>
            <w:bookmarkEnd w:id="5"/>
            <w:r w:rsidRPr="007B635A">
              <w:rPr>
                <w:rFonts w:ascii="Times New Roman" w:hAnsi="Times New Roman"/>
                <w:sz w:val="24"/>
                <w:szCs w:val="24"/>
              </w:rPr>
              <w:t>ТАЛОН-КОРЕШОК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N 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Принято от 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(Ф.И.О. работника)</w:t>
            </w:r>
          </w:p>
        </w:tc>
        <w:tc>
          <w:tcPr>
            <w:tcW w:w="4647" w:type="dxa"/>
            <w:tcBorders>
              <w:top w:val="single" w:sz="4" w:space="0" w:color="auto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ТАЛОН-УВЕДОМЛЕНИЕ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N 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Принято от 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(Ф.И.О. работника)</w:t>
            </w:r>
          </w:p>
        </w:tc>
      </w:tr>
      <w:tr w:rsidR="006837A6" w:rsidRPr="007B635A" w:rsidTr="005E0B0D">
        <w:trPr>
          <w:trHeight w:val="1579"/>
        </w:trPr>
        <w:tc>
          <w:tcPr>
            <w:tcW w:w="4646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647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</w:tr>
      <w:tr w:rsidR="006837A6" w:rsidRPr="007B635A" w:rsidTr="005E0B0D">
        <w:trPr>
          <w:trHeight w:val="250"/>
        </w:trPr>
        <w:tc>
          <w:tcPr>
            <w:tcW w:w="4646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Уведомление принято:</w:t>
            </w:r>
          </w:p>
        </w:tc>
      </w:tr>
      <w:tr w:rsidR="006837A6" w:rsidRPr="007B635A" w:rsidTr="005E0B0D">
        <w:trPr>
          <w:trHeight w:val="796"/>
        </w:trPr>
        <w:tc>
          <w:tcPr>
            <w:tcW w:w="4646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(подпись и должность лица, принявшего уведомление)</w:t>
            </w:r>
          </w:p>
        </w:tc>
        <w:tc>
          <w:tcPr>
            <w:tcW w:w="4647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(Ф.И.О., должность лица, принявшего уведомление)</w:t>
            </w:r>
          </w:p>
        </w:tc>
      </w:tr>
      <w:tr w:rsidR="006837A6" w:rsidRPr="007B635A" w:rsidTr="005E0B0D">
        <w:trPr>
          <w:trHeight w:val="516"/>
        </w:trPr>
        <w:tc>
          <w:tcPr>
            <w:tcW w:w="4646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"__" ___________ 20 __ г.</w:t>
            </w:r>
          </w:p>
        </w:tc>
        <w:tc>
          <w:tcPr>
            <w:tcW w:w="4647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(номер по журналу)</w:t>
            </w:r>
          </w:p>
        </w:tc>
      </w:tr>
      <w:tr w:rsidR="006837A6" w:rsidRPr="007B635A" w:rsidTr="005E0B0D">
        <w:trPr>
          <w:trHeight w:val="354"/>
        </w:trPr>
        <w:tc>
          <w:tcPr>
            <w:tcW w:w="4646" w:type="dxa"/>
            <w:vMerge w:val="restart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(подпись лица, получившего талон-уведомление)</w:t>
            </w:r>
          </w:p>
        </w:tc>
        <w:tc>
          <w:tcPr>
            <w:tcW w:w="4647" w:type="dxa"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"__" ___________ 20 __ г.</w:t>
            </w:r>
          </w:p>
        </w:tc>
      </w:tr>
      <w:tr w:rsidR="006837A6" w:rsidRPr="007B635A" w:rsidTr="005E0B0D">
        <w:trPr>
          <w:trHeight w:val="495"/>
        </w:trPr>
        <w:tc>
          <w:tcPr>
            <w:tcW w:w="4646" w:type="dxa"/>
            <w:vMerge/>
            <w:tcBorders>
              <w:top w:val="nil"/>
              <w:bottom w:val="nil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dxa"/>
            <w:vMerge w:val="restart"/>
            <w:tcBorders>
              <w:top w:val="nil"/>
              <w:bottom w:val="single" w:sz="4" w:space="0" w:color="auto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(подпись должностного лица, принявшего уведомление)</w:t>
            </w:r>
          </w:p>
        </w:tc>
      </w:tr>
      <w:tr w:rsidR="006837A6" w:rsidRPr="007B635A" w:rsidTr="005E0B0D">
        <w:trPr>
          <w:trHeight w:val="250"/>
        </w:trPr>
        <w:tc>
          <w:tcPr>
            <w:tcW w:w="4646" w:type="dxa"/>
            <w:tcBorders>
              <w:top w:val="nil"/>
              <w:bottom w:val="single" w:sz="4" w:space="0" w:color="auto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635A">
              <w:rPr>
                <w:rFonts w:ascii="Times New Roman" w:hAnsi="Times New Roman"/>
                <w:sz w:val="24"/>
                <w:szCs w:val="24"/>
              </w:rPr>
              <w:t>"__" ___________ 20__ г.</w:t>
            </w:r>
          </w:p>
        </w:tc>
        <w:tc>
          <w:tcPr>
            <w:tcW w:w="4647" w:type="dxa"/>
            <w:vMerge/>
            <w:tcBorders>
              <w:top w:val="nil"/>
              <w:bottom w:val="single" w:sz="4" w:space="0" w:color="auto"/>
            </w:tcBorders>
          </w:tcPr>
          <w:p w:rsidR="006837A6" w:rsidRPr="007B635A" w:rsidRDefault="006837A6" w:rsidP="005E0B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7A6" w:rsidRPr="007B635A" w:rsidRDefault="006837A6" w:rsidP="006837A6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837A6" w:rsidRPr="007B635A" w:rsidRDefault="006837A6" w:rsidP="006837A6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6837A6" w:rsidRDefault="006837A6" w:rsidP="006837A6">
      <w:pPr>
        <w:shd w:val="clear" w:color="auto" w:fill="FFFFFF"/>
        <w:tabs>
          <w:tab w:val="left" w:pos="994"/>
        </w:tabs>
        <w:jc w:val="both"/>
        <w:rPr>
          <w:color w:val="000000"/>
          <w:sz w:val="21"/>
          <w:szCs w:val="21"/>
        </w:rPr>
      </w:pPr>
    </w:p>
    <w:p w:rsidR="006837A6" w:rsidRPr="007544C9" w:rsidRDefault="006837A6" w:rsidP="006837A6">
      <w:pPr>
        <w:shd w:val="clear" w:color="auto" w:fill="FFFFFF"/>
        <w:tabs>
          <w:tab w:val="left" w:pos="994"/>
        </w:tabs>
        <w:jc w:val="both"/>
        <w:rPr>
          <w:color w:val="000000"/>
          <w:sz w:val="21"/>
          <w:szCs w:val="21"/>
        </w:rPr>
      </w:pPr>
    </w:p>
    <w:p w:rsidR="006837A6" w:rsidRPr="005055FE" w:rsidRDefault="006837A6" w:rsidP="006837A6">
      <w:pPr>
        <w:jc w:val="both"/>
        <w:rPr>
          <w:sz w:val="21"/>
          <w:szCs w:val="21"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6837A6" w:rsidRDefault="006837A6" w:rsidP="006837A6">
      <w:pPr>
        <w:pStyle w:val="a3"/>
        <w:spacing w:before="0" w:beforeAutospacing="0" w:after="0" w:afterAutospacing="0"/>
        <w:rPr>
          <w:b/>
          <w:bCs/>
        </w:rPr>
      </w:pPr>
    </w:p>
    <w:p w:rsidR="00EE1B34" w:rsidRDefault="0069223D"/>
    <w:sectPr w:rsidR="00EE1B34" w:rsidSect="007844E9">
      <w:footerReference w:type="even" r:id="rId10"/>
      <w:footerReference w:type="default" r:id="rId11"/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3D" w:rsidRDefault="0069223D">
      <w:pPr>
        <w:spacing w:after="0" w:line="240" w:lineRule="auto"/>
      </w:pPr>
      <w:r>
        <w:separator/>
      </w:r>
    </w:p>
  </w:endnote>
  <w:endnote w:type="continuationSeparator" w:id="0">
    <w:p w:rsidR="0069223D" w:rsidRDefault="0069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3E" w:rsidRDefault="006837A6" w:rsidP="00541E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E3E" w:rsidRDefault="0069223D" w:rsidP="004E5E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3E" w:rsidRDefault="006837A6" w:rsidP="00541E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1AB4">
      <w:rPr>
        <w:rStyle w:val="a6"/>
        <w:noProof/>
      </w:rPr>
      <w:t>12</w:t>
    </w:r>
    <w:r>
      <w:rPr>
        <w:rStyle w:val="a6"/>
      </w:rPr>
      <w:fldChar w:fldCharType="end"/>
    </w:r>
  </w:p>
  <w:p w:rsidR="004E5E3E" w:rsidRDefault="0069223D" w:rsidP="004E5E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3D" w:rsidRDefault="0069223D">
      <w:pPr>
        <w:spacing w:after="0" w:line="240" w:lineRule="auto"/>
      </w:pPr>
      <w:r>
        <w:separator/>
      </w:r>
    </w:p>
  </w:footnote>
  <w:footnote w:type="continuationSeparator" w:id="0">
    <w:p w:rsidR="0069223D" w:rsidRDefault="0069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AA8"/>
    <w:multiLevelType w:val="hybridMultilevel"/>
    <w:tmpl w:val="3CFE659E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DF6"/>
    <w:multiLevelType w:val="hybridMultilevel"/>
    <w:tmpl w:val="D0527DC0"/>
    <w:lvl w:ilvl="0" w:tplc="24AEA73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16F44C27"/>
    <w:multiLevelType w:val="hybridMultilevel"/>
    <w:tmpl w:val="87C2C7A2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B8C"/>
    <w:multiLevelType w:val="multilevel"/>
    <w:tmpl w:val="68120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4"/>
        </w:tabs>
        <w:ind w:left="12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3"/>
        </w:tabs>
        <w:ind w:left="128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72"/>
        </w:tabs>
        <w:ind w:left="1672" w:hanging="1440"/>
      </w:pPr>
      <w:rPr>
        <w:rFonts w:hint="default"/>
      </w:rPr>
    </w:lvl>
  </w:abstractNum>
  <w:abstractNum w:abstractNumId="4">
    <w:nsid w:val="18F109D5"/>
    <w:multiLevelType w:val="hybridMultilevel"/>
    <w:tmpl w:val="B62E8208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098E"/>
    <w:multiLevelType w:val="hybridMultilevel"/>
    <w:tmpl w:val="9EBC06D0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21B04"/>
    <w:multiLevelType w:val="multilevel"/>
    <w:tmpl w:val="E536EE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A55C19"/>
    <w:multiLevelType w:val="hybridMultilevel"/>
    <w:tmpl w:val="DE2842A0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51AFA"/>
    <w:multiLevelType w:val="hybridMultilevel"/>
    <w:tmpl w:val="46DA8A7C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B4B3E"/>
    <w:multiLevelType w:val="hybridMultilevel"/>
    <w:tmpl w:val="AC0A841C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3539D"/>
    <w:multiLevelType w:val="hybridMultilevel"/>
    <w:tmpl w:val="0AB057BC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61AC9"/>
    <w:multiLevelType w:val="hybridMultilevel"/>
    <w:tmpl w:val="31A02A88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66CCD"/>
    <w:multiLevelType w:val="hybridMultilevel"/>
    <w:tmpl w:val="6B9A9342"/>
    <w:lvl w:ilvl="0" w:tplc="24AEA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93A7F"/>
    <w:multiLevelType w:val="hybridMultilevel"/>
    <w:tmpl w:val="CB70430A"/>
    <w:lvl w:ilvl="0" w:tplc="24AEA7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64D62BB"/>
    <w:multiLevelType w:val="multilevel"/>
    <w:tmpl w:val="174E7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79F1209"/>
    <w:multiLevelType w:val="hybridMultilevel"/>
    <w:tmpl w:val="518AA3E2"/>
    <w:lvl w:ilvl="0" w:tplc="24AEA73C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A6"/>
    <w:rsid w:val="000B6749"/>
    <w:rsid w:val="006837A6"/>
    <w:rsid w:val="0069223D"/>
    <w:rsid w:val="00AD1AB4"/>
    <w:rsid w:val="00B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837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683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837A6"/>
  </w:style>
  <w:style w:type="paragraph" w:styleId="a7">
    <w:name w:val="No Spacing"/>
    <w:uiPriority w:val="1"/>
    <w:qFormat/>
    <w:rsid w:val="006837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83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6837A6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6837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837A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6837A6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D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A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837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683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837A6"/>
  </w:style>
  <w:style w:type="paragraph" w:styleId="a7">
    <w:name w:val="No Spacing"/>
    <w:uiPriority w:val="1"/>
    <w:qFormat/>
    <w:rsid w:val="006837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837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6837A6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6837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837A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rsid w:val="006837A6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D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A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48567/7b14d2c2dfc862f67bd2c3471bf87b3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ДОУ-38</cp:lastModifiedBy>
  <cp:revision>2</cp:revision>
  <dcterms:created xsi:type="dcterms:W3CDTF">2020-07-20T10:48:00Z</dcterms:created>
  <dcterms:modified xsi:type="dcterms:W3CDTF">2020-07-20T10:48:00Z</dcterms:modified>
</cp:coreProperties>
</file>