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E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337A1">
        <w:rPr>
          <w:rFonts w:ascii="Times New Roman" w:hAnsi="Times New Roman" w:cs="Times New Roman"/>
          <w:b/>
          <w:bCs/>
          <w:lang w:val="ru-RU"/>
        </w:rPr>
        <w:t xml:space="preserve">Договор об образовании  </w:t>
      </w:r>
    </w:p>
    <w:p w:rsidR="004E5C0B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337A1">
        <w:rPr>
          <w:rFonts w:ascii="Times New Roman" w:hAnsi="Times New Roman" w:cs="Times New Roman"/>
          <w:b/>
          <w:bCs/>
          <w:lang w:val="ru-RU"/>
        </w:rPr>
        <w:t xml:space="preserve">при приеме детей на </w:t>
      </w:r>
      <w:proofErr w:type="gramStart"/>
      <w:r w:rsidRPr="001337A1">
        <w:rPr>
          <w:rFonts w:ascii="Times New Roman" w:hAnsi="Times New Roman" w:cs="Times New Roman"/>
          <w:b/>
          <w:bCs/>
          <w:lang w:val="ru-RU"/>
        </w:rPr>
        <w:t>обучение по</w:t>
      </w:r>
      <w:proofErr w:type="gramEnd"/>
      <w:r w:rsidRPr="001337A1">
        <w:rPr>
          <w:rFonts w:ascii="Times New Roman" w:hAnsi="Times New Roman" w:cs="Times New Roman"/>
          <w:b/>
          <w:bCs/>
          <w:lang w:val="ru-RU"/>
        </w:rPr>
        <w:t xml:space="preserve"> образовательным программам </w:t>
      </w:r>
    </w:p>
    <w:p w:rsidR="009D122E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1337A1">
        <w:rPr>
          <w:rFonts w:ascii="Times New Roman" w:hAnsi="Times New Roman" w:cs="Times New Roman"/>
          <w:b/>
          <w:bCs/>
          <w:lang w:val="ru-RU"/>
        </w:rPr>
        <w:t xml:space="preserve">дошкольного образования </w:t>
      </w:r>
      <w:proofErr w:type="gramStart"/>
      <w:r w:rsidRPr="001337A1">
        <w:rPr>
          <w:rFonts w:ascii="Times New Roman" w:hAnsi="Times New Roman" w:cs="Times New Roman"/>
          <w:b/>
          <w:bCs/>
          <w:lang w:val="ru-RU"/>
        </w:rPr>
        <w:t>между</w:t>
      </w:r>
      <w:proofErr w:type="gramEnd"/>
    </w:p>
    <w:p w:rsidR="00B37B7F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1337A1">
        <w:rPr>
          <w:rFonts w:ascii="Times New Roman" w:hAnsi="Times New Roman" w:cs="Times New Roman"/>
          <w:b/>
          <w:i/>
          <w:lang w:val="ru-RU"/>
        </w:rPr>
        <w:t xml:space="preserve">муниципальным автономным дошкольным образовательным </w:t>
      </w:r>
    </w:p>
    <w:p w:rsidR="004E5C0B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1337A1">
        <w:rPr>
          <w:rFonts w:ascii="Times New Roman" w:hAnsi="Times New Roman" w:cs="Times New Roman"/>
          <w:b/>
          <w:i/>
          <w:lang w:val="ru-RU"/>
        </w:rPr>
        <w:t xml:space="preserve">учреждением № 35 </w:t>
      </w:r>
      <w:r w:rsidR="00B37B7F" w:rsidRPr="001337A1">
        <w:rPr>
          <w:rFonts w:ascii="Times New Roman" w:hAnsi="Times New Roman" w:cs="Times New Roman"/>
          <w:b/>
          <w:i/>
          <w:lang w:val="ru-RU"/>
        </w:rPr>
        <w:t xml:space="preserve">г. Апатиты </w:t>
      </w:r>
      <w:r w:rsidRPr="001337A1">
        <w:rPr>
          <w:rFonts w:ascii="Times New Roman" w:hAnsi="Times New Roman" w:cs="Times New Roman"/>
          <w:b/>
          <w:i/>
          <w:lang w:val="ru-RU"/>
        </w:rPr>
        <w:t>и родителями</w:t>
      </w:r>
    </w:p>
    <w:p w:rsidR="009D122E" w:rsidRPr="001337A1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1337A1">
        <w:rPr>
          <w:rFonts w:ascii="Times New Roman" w:hAnsi="Times New Roman" w:cs="Times New Roman"/>
          <w:b/>
          <w:i/>
          <w:lang w:val="ru-RU"/>
        </w:rPr>
        <w:t xml:space="preserve"> (законными представителями</w:t>
      </w:r>
      <w:r w:rsidRPr="001337A1">
        <w:rPr>
          <w:rFonts w:ascii="Times New Roman" w:hAnsi="Times New Roman" w:cs="Times New Roman"/>
          <w:i/>
          <w:lang w:val="ru-RU"/>
        </w:rPr>
        <w:t>).</w:t>
      </w:r>
    </w:p>
    <w:p w:rsidR="009D122E" w:rsidRPr="0051361C" w:rsidRDefault="009D122E" w:rsidP="009D122E">
      <w:pPr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</w:p>
    <w:p w:rsidR="009D122E" w:rsidRPr="0051361C" w:rsidRDefault="009D122E" w:rsidP="009D122E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</w:t>
      </w:r>
      <w:r w:rsidRPr="0051361C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</w:t>
      </w:r>
      <w:r w:rsidRPr="0051361C">
        <w:rPr>
          <w:sz w:val="22"/>
          <w:szCs w:val="22"/>
          <w:lang w:val="ru-RU"/>
        </w:rPr>
        <w:t xml:space="preserve">   г</w:t>
      </w:r>
      <w:proofErr w:type="gramStart"/>
      <w:r w:rsidRPr="0051361C">
        <w:rPr>
          <w:sz w:val="22"/>
          <w:szCs w:val="22"/>
          <w:lang w:val="ru-RU"/>
        </w:rPr>
        <w:t>.А</w:t>
      </w:r>
      <w:proofErr w:type="gramEnd"/>
      <w:r w:rsidRPr="0051361C">
        <w:rPr>
          <w:sz w:val="22"/>
          <w:szCs w:val="22"/>
          <w:lang w:val="ru-RU"/>
        </w:rPr>
        <w:t>патиты</w:t>
      </w:r>
    </w:p>
    <w:p w:rsidR="009D122E" w:rsidRPr="0051361C" w:rsidRDefault="009D122E" w:rsidP="009D122E">
      <w:pPr>
        <w:pStyle w:val="Default"/>
        <w:jc w:val="both"/>
        <w:rPr>
          <w:sz w:val="22"/>
          <w:szCs w:val="22"/>
          <w:lang w:val="ru-RU"/>
        </w:rPr>
      </w:pPr>
    </w:p>
    <w:p w:rsidR="009D122E" w:rsidRPr="001337A1" w:rsidRDefault="009D122E" w:rsidP="009D122E">
      <w:pPr>
        <w:pStyle w:val="Default"/>
        <w:ind w:firstLine="567"/>
        <w:jc w:val="both"/>
        <w:rPr>
          <w:sz w:val="22"/>
          <w:szCs w:val="22"/>
          <w:lang w:val="ru-RU"/>
        </w:rPr>
      </w:pPr>
      <w:proofErr w:type="gramStart"/>
      <w:r w:rsidRPr="001337A1">
        <w:rPr>
          <w:sz w:val="22"/>
          <w:szCs w:val="22"/>
          <w:lang w:val="ru-RU"/>
        </w:rPr>
        <w:t xml:space="preserve">Муниципальное автономное дошкольное образовательное учреждение № 35 </w:t>
      </w:r>
      <w:r w:rsidR="00B37B7F" w:rsidRPr="001337A1">
        <w:rPr>
          <w:sz w:val="22"/>
          <w:szCs w:val="22"/>
          <w:lang w:val="ru-RU"/>
        </w:rPr>
        <w:t xml:space="preserve">г. Апатиты </w:t>
      </w:r>
      <w:r w:rsidRPr="001337A1">
        <w:rPr>
          <w:rFonts w:eastAsia="Times New Roman"/>
          <w:sz w:val="22"/>
          <w:szCs w:val="22"/>
          <w:lang w:val="ru-RU"/>
        </w:rPr>
        <w:t xml:space="preserve">(далее по тексту – Учреждение) </w:t>
      </w:r>
      <w:r w:rsidRPr="001337A1">
        <w:rPr>
          <w:sz w:val="22"/>
          <w:szCs w:val="22"/>
          <w:lang w:val="ru-RU"/>
        </w:rPr>
        <w:t xml:space="preserve"> на основании на основании </w:t>
      </w:r>
      <w:r w:rsidR="007B4D10" w:rsidRPr="001337A1">
        <w:rPr>
          <w:sz w:val="22"/>
          <w:szCs w:val="22"/>
          <w:lang w:val="ru-RU"/>
        </w:rPr>
        <w:t>Лицензии (бессрочной) №306-16 от 19.12.2016 г.,  выданной Министерством образования и науки Мурманской области</w:t>
      </w:r>
      <w:r w:rsidRPr="001337A1">
        <w:rPr>
          <w:sz w:val="22"/>
          <w:szCs w:val="22"/>
          <w:lang w:val="ru-RU"/>
        </w:rPr>
        <w:t>,</w:t>
      </w:r>
      <w:r w:rsidR="00B37B7F" w:rsidRPr="001337A1">
        <w:rPr>
          <w:sz w:val="22"/>
          <w:szCs w:val="22"/>
          <w:lang w:val="ru-RU"/>
        </w:rPr>
        <w:t xml:space="preserve"> </w:t>
      </w:r>
      <w:r w:rsidRPr="001337A1">
        <w:rPr>
          <w:sz w:val="22"/>
          <w:szCs w:val="22"/>
          <w:lang w:val="ru-RU"/>
        </w:rPr>
        <w:t>а также Устава</w:t>
      </w:r>
      <w:r w:rsidR="00B37B7F" w:rsidRPr="001337A1">
        <w:rPr>
          <w:sz w:val="22"/>
          <w:szCs w:val="22"/>
          <w:lang w:val="ru-RU"/>
        </w:rPr>
        <w:t xml:space="preserve"> МАДОУ № 35 г. Апатиты</w:t>
      </w:r>
      <w:r w:rsidRPr="001337A1">
        <w:rPr>
          <w:sz w:val="22"/>
          <w:szCs w:val="22"/>
          <w:lang w:val="ru-RU"/>
        </w:rPr>
        <w:t xml:space="preserve">, в лице </w:t>
      </w:r>
      <w:proofErr w:type="spellStart"/>
      <w:r w:rsidRPr="001337A1">
        <w:rPr>
          <w:sz w:val="22"/>
          <w:szCs w:val="22"/>
          <w:lang w:val="ru-RU"/>
        </w:rPr>
        <w:t>Суковской</w:t>
      </w:r>
      <w:proofErr w:type="spellEnd"/>
      <w:r w:rsidRPr="001337A1">
        <w:rPr>
          <w:sz w:val="22"/>
          <w:szCs w:val="22"/>
          <w:lang w:val="ru-RU"/>
        </w:rPr>
        <w:t xml:space="preserve"> Галины </w:t>
      </w:r>
      <w:proofErr w:type="spellStart"/>
      <w:r w:rsidRPr="001337A1">
        <w:rPr>
          <w:sz w:val="22"/>
          <w:szCs w:val="22"/>
          <w:lang w:val="ru-RU"/>
        </w:rPr>
        <w:t>Зафарьевны</w:t>
      </w:r>
      <w:proofErr w:type="spellEnd"/>
      <w:r w:rsidRPr="001337A1">
        <w:rPr>
          <w:sz w:val="22"/>
          <w:szCs w:val="22"/>
          <w:lang w:val="ru-RU"/>
        </w:rPr>
        <w:t>, заведующего МАДОУ, действующего на основании приказа № 79-л/с от 31.07.2015 г. «О назначении на должность» далее  – Исполнитель,</w:t>
      </w:r>
      <w:proofErr w:type="gramEnd"/>
    </w:p>
    <w:p w:rsidR="009D122E" w:rsidRPr="001337A1" w:rsidRDefault="009D122E" w:rsidP="009D122E">
      <w:pPr>
        <w:pStyle w:val="Default"/>
        <w:ind w:firstLine="567"/>
        <w:jc w:val="both"/>
        <w:rPr>
          <w:sz w:val="22"/>
          <w:szCs w:val="22"/>
          <w:lang w:val="ru-RU"/>
        </w:rPr>
      </w:pPr>
      <w:r w:rsidRPr="001337A1">
        <w:rPr>
          <w:sz w:val="22"/>
          <w:szCs w:val="22"/>
          <w:lang w:val="ru-RU"/>
        </w:rPr>
        <w:t>___________________________________________________</w:t>
      </w:r>
      <w:r w:rsidR="006E7813" w:rsidRPr="001337A1">
        <w:rPr>
          <w:sz w:val="22"/>
          <w:szCs w:val="22"/>
          <w:lang w:val="ru-RU"/>
        </w:rPr>
        <w:t>____________________________</w:t>
      </w:r>
    </w:p>
    <w:p w:rsidR="009D122E" w:rsidRPr="001337A1" w:rsidRDefault="009D122E" w:rsidP="009D12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                              </w:t>
      </w:r>
      <w:r w:rsidR="006E7813" w:rsidRPr="001337A1">
        <w:rPr>
          <w:rFonts w:ascii="Times New Roman" w:hAnsi="Times New Roman" w:cs="Times New Roman"/>
          <w:lang w:val="ru-RU"/>
        </w:rPr>
        <w:t xml:space="preserve">    </w:t>
      </w:r>
      <w:r w:rsidRPr="001337A1">
        <w:rPr>
          <w:rFonts w:ascii="Times New Roman" w:hAnsi="Times New Roman" w:cs="Times New Roman"/>
          <w:lang w:val="ru-RU"/>
        </w:rPr>
        <w:t xml:space="preserve">  (Ф.И.О. и статус законного представителя несовершеннолетнего)</w:t>
      </w:r>
    </w:p>
    <w:p w:rsidR="009D122E" w:rsidRPr="001337A1" w:rsidRDefault="009D122E" w:rsidP="009D122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именуемого в дальнейшем «Заказчик», действующего в интересах несовершеннолетнего ___________________________________________________________________________________________</w:t>
      </w:r>
    </w:p>
    <w:p w:rsidR="009D122E" w:rsidRPr="001337A1" w:rsidRDefault="009D122E" w:rsidP="009D122E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                                </w:t>
      </w:r>
      <w:r w:rsidR="006E7813" w:rsidRPr="001337A1">
        <w:rPr>
          <w:rFonts w:ascii="Times New Roman" w:hAnsi="Times New Roman" w:cs="Times New Roman"/>
          <w:lang w:val="ru-RU"/>
        </w:rPr>
        <w:t xml:space="preserve">                 </w:t>
      </w:r>
      <w:r w:rsidRPr="001337A1">
        <w:rPr>
          <w:rFonts w:ascii="Times New Roman" w:hAnsi="Times New Roman" w:cs="Times New Roman"/>
          <w:lang w:val="ru-RU"/>
        </w:rPr>
        <w:t xml:space="preserve">  (Ф.И.О. несовершеннолетнего, дата рождения)</w:t>
      </w:r>
    </w:p>
    <w:p w:rsidR="009D122E" w:rsidRPr="001337A1" w:rsidRDefault="009D122E" w:rsidP="009D122E">
      <w:pPr>
        <w:tabs>
          <w:tab w:val="left" w:pos="5668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проживающего по адресу 184209 г. Апатиты, </w:t>
      </w:r>
      <w:r w:rsidR="00B37B7F" w:rsidRPr="001337A1">
        <w:rPr>
          <w:rFonts w:ascii="Times New Roman" w:hAnsi="Times New Roman" w:cs="Times New Roman"/>
          <w:lang w:val="ru-RU"/>
        </w:rPr>
        <w:t xml:space="preserve">ул. </w:t>
      </w:r>
      <w:r w:rsidRPr="001337A1">
        <w:rPr>
          <w:rFonts w:ascii="Times New Roman" w:hAnsi="Times New Roman" w:cs="Times New Roman"/>
          <w:lang w:val="ru-RU"/>
        </w:rPr>
        <w:t>__________</w:t>
      </w:r>
      <w:r w:rsidR="001337A1">
        <w:rPr>
          <w:rFonts w:ascii="Times New Roman" w:hAnsi="Times New Roman" w:cs="Times New Roman"/>
          <w:lang w:val="ru-RU"/>
        </w:rPr>
        <w:t>_</w:t>
      </w:r>
      <w:r w:rsidRPr="001337A1">
        <w:rPr>
          <w:rFonts w:ascii="Times New Roman" w:hAnsi="Times New Roman" w:cs="Times New Roman"/>
          <w:lang w:val="ru-RU"/>
        </w:rPr>
        <w:t>____________________________________</w:t>
      </w:r>
    </w:p>
    <w:p w:rsidR="009D122E" w:rsidRPr="001337A1" w:rsidRDefault="009D122E" w:rsidP="009D122E">
      <w:pPr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именуемого в дальнейшем «Воспитанник», совместно именуемые «Стороны», заключили настоящий договор (далее Договор) о нижеследующем:</w:t>
      </w:r>
    </w:p>
    <w:p w:rsidR="009D122E" w:rsidRPr="001337A1" w:rsidRDefault="009D122E" w:rsidP="009D122E">
      <w:pPr>
        <w:pStyle w:val="Default"/>
        <w:numPr>
          <w:ilvl w:val="0"/>
          <w:numId w:val="1"/>
        </w:numPr>
        <w:jc w:val="center"/>
        <w:rPr>
          <w:b/>
          <w:sz w:val="22"/>
          <w:szCs w:val="22"/>
          <w:lang w:val="ru-RU"/>
        </w:rPr>
      </w:pPr>
      <w:r w:rsidRPr="001337A1">
        <w:rPr>
          <w:b/>
          <w:sz w:val="22"/>
          <w:szCs w:val="22"/>
          <w:lang w:val="ru-RU"/>
        </w:rPr>
        <w:t>Предмет договора</w:t>
      </w:r>
    </w:p>
    <w:p w:rsidR="009D122E" w:rsidRPr="001337A1" w:rsidRDefault="00194904" w:rsidP="009D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9D122E"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1.1.  </w:t>
      </w:r>
      <w:proofErr w:type="gramStart"/>
      <w:r w:rsidR="009D122E"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>Предметом   договора   являются   оказание     образовательной организацией Воспитаннику образовательных услуг в рамках   реализации основной образовательной программы дошкольного образования (далее - образовательная программа) в соответствии с федеральным   государственным образовательным стандартом дошкольного образования (далее – ФГОС дошкольного образования, содержание Воспитанника в  образовательной организации, присмотр и уход за Воспитанником.</w:t>
      </w:r>
      <w:proofErr w:type="gramEnd"/>
    </w:p>
    <w:p w:rsidR="009D122E" w:rsidRPr="001337A1" w:rsidRDefault="009D122E" w:rsidP="009D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>1.2. Форма обучения дневная.</w:t>
      </w:r>
    </w:p>
    <w:p w:rsidR="009D122E" w:rsidRPr="001337A1" w:rsidRDefault="009D122E" w:rsidP="009D122E">
      <w:pPr>
        <w:pStyle w:val="Default"/>
        <w:jc w:val="both"/>
        <w:rPr>
          <w:sz w:val="22"/>
          <w:szCs w:val="22"/>
          <w:lang w:val="ru-RU"/>
        </w:rPr>
      </w:pPr>
      <w:r w:rsidRPr="001337A1">
        <w:rPr>
          <w:rFonts w:eastAsia="Times New Roman"/>
          <w:sz w:val="22"/>
          <w:szCs w:val="22"/>
          <w:lang w:val="ru-RU" w:eastAsia="ru-RU"/>
        </w:rPr>
        <w:t xml:space="preserve">1.3.Наименование образовательной программы:  </w:t>
      </w:r>
      <w:r w:rsidRPr="001337A1">
        <w:rPr>
          <w:sz w:val="22"/>
          <w:szCs w:val="22"/>
          <w:lang w:val="ru-RU"/>
        </w:rPr>
        <w:t>образовательная программа дошкольного образования</w:t>
      </w:r>
    </w:p>
    <w:p w:rsidR="009D122E" w:rsidRPr="001337A1" w:rsidRDefault="009D122E" w:rsidP="009D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337A1">
        <w:rPr>
          <w:rFonts w:ascii="Times New Roman" w:eastAsia="Times New Roman" w:hAnsi="Times New Roman" w:cs="Times New Roman"/>
          <w:color w:val="000000"/>
          <w:lang w:val="ru-RU" w:eastAsia="ru-RU"/>
        </w:rPr>
        <w:t>1.4. Срок освоения образовательной программы (продолжительность обучения) на момент   подписания   настоящего   Договора составляет _______ календарных лет (года).</w:t>
      </w:r>
    </w:p>
    <w:p w:rsidR="009D122E" w:rsidRPr="001337A1" w:rsidRDefault="009D122E" w:rsidP="009D122E">
      <w:pPr>
        <w:pStyle w:val="Default"/>
        <w:jc w:val="both"/>
        <w:rPr>
          <w:rFonts w:eastAsia="Times New Roman"/>
          <w:sz w:val="22"/>
          <w:szCs w:val="22"/>
          <w:lang w:val="ru-RU" w:eastAsia="ru-RU"/>
        </w:rPr>
      </w:pPr>
      <w:r w:rsidRPr="001337A1">
        <w:rPr>
          <w:rFonts w:eastAsia="Times New Roman"/>
          <w:sz w:val="22"/>
          <w:szCs w:val="22"/>
          <w:lang w:val="ru-RU" w:eastAsia="ru-RU"/>
        </w:rPr>
        <w:t xml:space="preserve">1.5. Режим пребывания Воспитанника в Учреждении: </w:t>
      </w:r>
      <w:r w:rsidRPr="001337A1">
        <w:rPr>
          <w:sz w:val="22"/>
          <w:szCs w:val="22"/>
          <w:lang w:val="ru-RU"/>
        </w:rPr>
        <w:t xml:space="preserve"> полного дня (12 часов) с 7.00 до 19.00, кроме субботы, воскресенья и праздничных дней, установленных законодательством Российской Федерации </w:t>
      </w:r>
      <w:r w:rsidRPr="001337A1">
        <w:rPr>
          <w:rFonts w:eastAsia="Times New Roman"/>
          <w:sz w:val="22"/>
          <w:szCs w:val="22"/>
          <w:lang w:val="ru-RU" w:eastAsia="ru-RU"/>
        </w:rPr>
        <w:t xml:space="preserve">     </w:t>
      </w:r>
    </w:p>
    <w:p w:rsidR="009D122E" w:rsidRPr="001337A1" w:rsidRDefault="009D122E" w:rsidP="009D122E">
      <w:pPr>
        <w:pStyle w:val="Default"/>
        <w:jc w:val="both"/>
        <w:rPr>
          <w:rFonts w:eastAsia="Times New Roman"/>
          <w:sz w:val="22"/>
          <w:szCs w:val="22"/>
          <w:lang w:val="ru-RU" w:eastAsia="ru-RU"/>
        </w:rPr>
      </w:pPr>
      <w:r w:rsidRPr="001337A1">
        <w:rPr>
          <w:rFonts w:eastAsia="Times New Roman"/>
          <w:sz w:val="22"/>
          <w:szCs w:val="22"/>
          <w:lang w:val="ru-RU" w:eastAsia="ru-RU"/>
        </w:rPr>
        <w:t>1.6. Воспитанник зачисляется в  группу общеразвивающей направленности.</w:t>
      </w:r>
    </w:p>
    <w:p w:rsidR="009D122E" w:rsidRPr="001337A1" w:rsidRDefault="009D122E" w:rsidP="009D122E">
      <w:pPr>
        <w:pStyle w:val="Default"/>
        <w:jc w:val="center"/>
        <w:rPr>
          <w:b/>
          <w:sz w:val="22"/>
          <w:szCs w:val="22"/>
          <w:lang w:val="ru-RU"/>
        </w:rPr>
      </w:pPr>
    </w:p>
    <w:p w:rsidR="009D122E" w:rsidRPr="001337A1" w:rsidRDefault="009D122E" w:rsidP="009D122E">
      <w:pPr>
        <w:pStyle w:val="Default"/>
        <w:jc w:val="center"/>
        <w:rPr>
          <w:b/>
          <w:sz w:val="22"/>
          <w:szCs w:val="22"/>
          <w:lang w:val="ru-RU"/>
        </w:rPr>
      </w:pPr>
    </w:p>
    <w:p w:rsidR="006E7813" w:rsidRPr="001337A1" w:rsidRDefault="006E7813" w:rsidP="006E7813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b/>
        </w:rPr>
        <w:t>II</w:t>
      </w:r>
      <w:proofErr w:type="gramStart"/>
      <w:r w:rsidRPr="001337A1">
        <w:rPr>
          <w:rFonts w:ascii="Times New Roman" w:hAnsi="Times New Roman" w:cs="Times New Roman"/>
          <w:b/>
          <w:lang w:val="ru-RU"/>
        </w:rPr>
        <w:t>.  Взаимодействие</w:t>
      </w:r>
      <w:proofErr w:type="gramEnd"/>
      <w:r w:rsidRPr="001337A1">
        <w:rPr>
          <w:rFonts w:ascii="Times New Roman" w:hAnsi="Times New Roman" w:cs="Times New Roman"/>
          <w:b/>
          <w:lang w:val="ru-RU"/>
        </w:rPr>
        <w:t xml:space="preserve"> Сторон.</w:t>
      </w:r>
    </w:p>
    <w:p w:rsidR="006E7813" w:rsidRPr="001337A1" w:rsidRDefault="006E7813" w:rsidP="006E7813">
      <w:pPr>
        <w:spacing w:after="0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2.1</w:t>
      </w:r>
      <w:r w:rsidRPr="001337A1">
        <w:rPr>
          <w:rFonts w:ascii="Times New Roman" w:hAnsi="Times New Roman" w:cs="Times New Roman"/>
          <w:b/>
          <w:lang w:val="ru-RU"/>
        </w:rPr>
        <w:t>. Исполнитель в праве: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37A1">
        <w:rPr>
          <w:rFonts w:ascii="Times New Roman" w:hAnsi="Times New Roman" w:cs="Times New Roman"/>
        </w:rPr>
        <w:t>Самостоятельно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осуществлять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образовательную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деятельность</w:t>
      </w:r>
      <w:proofErr w:type="spellEnd"/>
      <w:r w:rsidRPr="001337A1">
        <w:rPr>
          <w:rFonts w:ascii="Times New Roman" w:hAnsi="Times New Roman" w:cs="Times New Roman"/>
        </w:rPr>
        <w:t>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337A1">
        <w:rPr>
          <w:rFonts w:ascii="Times New Roman" w:hAnsi="Times New Roman" w:cs="Times New Roman"/>
          <w:lang w:val="ru-RU"/>
        </w:rPr>
        <w:t>объем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 и форма которых определены в </w:t>
      </w:r>
      <w:hyperlink w:anchor="Par278" w:history="1">
        <w:r w:rsidRPr="001337A1">
          <w:rPr>
            <w:rFonts w:ascii="Times New Roman" w:hAnsi="Times New Roman" w:cs="Times New Roman"/>
            <w:lang w:val="ru-RU"/>
          </w:rPr>
          <w:t>приложении</w:t>
        </w:r>
      </w:hyperlink>
      <w:r w:rsidRPr="001337A1">
        <w:rPr>
          <w:rFonts w:ascii="Times New Roman" w:hAnsi="Times New Roman" w:cs="Times New Roman"/>
          <w:lang w:val="ru-RU"/>
        </w:rPr>
        <w:t>, являющемся неотъемлемой частью настоящего Договора (при наличии  дополнительных образовательных услуг в Организации).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Устанавливать и взимать с Заказчика плату за дополнительные образовательные услуги (при наличии указанных услуг в Организации).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Осуществлять медицинскую деятельность: доврачебная помощь (сестринское дело в педиатрии) в соответствии с  лицензией.</w:t>
      </w:r>
    </w:p>
    <w:p w:rsidR="006E7813" w:rsidRPr="001337A1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Вносить предложения по совершенствованию  воспитания и развития  Воспитанника в семье (в форме устных бесед с педагогами и  заведующим). </w:t>
      </w:r>
    </w:p>
    <w:p w:rsidR="006E7813" w:rsidRPr="001337A1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Не передавать Воспитанника Заказчику, если тот находится в состоянии алкогольного, токсического или наркотического опьянения. </w:t>
      </w:r>
    </w:p>
    <w:p w:rsidR="006E7813" w:rsidRPr="001337A1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lang w:val="ru-RU"/>
        </w:rPr>
        <w:t xml:space="preserve">Информировать органы опеки и попечительства о жестоком обращении Заказчика с Воспитанником, непосредственной угрозе жизни и здоровью </w:t>
      </w:r>
      <w:proofErr w:type="spellStart"/>
      <w:r w:rsidRPr="001337A1">
        <w:rPr>
          <w:rFonts w:ascii="Times New Roman" w:hAnsi="Times New Roman" w:cs="Times New Roman"/>
        </w:rPr>
        <w:t>Воспитанника</w:t>
      </w:r>
      <w:proofErr w:type="spellEnd"/>
      <w:r w:rsidRPr="001337A1">
        <w:rPr>
          <w:rFonts w:ascii="Times New Roman" w:hAnsi="Times New Roman" w:cs="Times New Roman"/>
        </w:rPr>
        <w:t xml:space="preserve">. </w:t>
      </w:r>
    </w:p>
    <w:p w:rsidR="007F6B5B" w:rsidRPr="001337A1" w:rsidRDefault="007F6B5B" w:rsidP="007F6B5B">
      <w:pPr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6E7813" w:rsidRPr="001337A1" w:rsidRDefault="006E7813" w:rsidP="006E781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37A1">
        <w:rPr>
          <w:rFonts w:ascii="Times New Roman" w:hAnsi="Times New Roman" w:cs="Times New Roman"/>
          <w:b/>
        </w:rPr>
        <w:t>Заказчик</w:t>
      </w:r>
      <w:proofErr w:type="spellEnd"/>
      <w:r w:rsidRPr="001337A1">
        <w:rPr>
          <w:rFonts w:ascii="Times New Roman" w:hAnsi="Times New Roman" w:cs="Times New Roman"/>
          <w:b/>
        </w:rPr>
        <w:t xml:space="preserve"> в </w:t>
      </w:r>
      <w:proofErr w:type="spellStart"/>
      <w:r w:rsidRPr="001337A1">
        <w:rPr>
          <w:rFonts w:ascii="Times New Roman" w:hAnsi="Times New Roman" w:cs="Times New Roman"/>
          <w:b/>
        </w:rPr>
        <w:t>праве</w:t>
      </w:r>
      <w:proofErr w:type="spellEnd"/>
      <w:r w:rsidRPr="001337A1">
        <w:rPr>
          <w:rFonts w:ascii="Times New Roman" w:hAnsi="Times New Roman" w:cs="Times New Roman"/>
          <w:b/>
        </w:rPr>
        <w:t>: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Участвовать в образовательной деятельности Организации, в том числе, в формировании образовательной программы.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337A1">
        <w:rPr>
          <w:rFonts w:ascii="Times New Roman" w:hAnsi="Times New Roman" w:cs="Times New Roman"/>
        </w:rPr>
        <w:t>Получать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от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Исполнителя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информацию</w:t>
      </w:r>
      <w:proofErr w:type="spellEnd"/>
      <w:r w:rsidRPr="001337A1">
        <w:rPr>
          <w:rFonts w:ascii="Times New Roman" w:hAnsi="Times New Roman" w:cs="Times New Roman"/>
        </w:rPr>
        <w:t>:</w:t>
      </w:r>
    </w:p>
    <w:p w:rsidR="006E7813" w:rsidRPr="001337A1" w:rsidRDefault="006E7813" w:rsidP="006E78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337A1">
          <w:rPr>
            <w:rFonts w:ascii="Times New Roman" w:hAnsi="Times New Roman" w:cs="Times New Roman"/>
            <w:lang w:val="ru-RU"/>
          </w:rPr>
          <w:t xml:space="preserve">разделом </w:t>
        </w:r>
        <w:r w:rsidRPr="001337A1">
          <w:rPr>
            <w:rFonts w:ascii="Times New Roman" w:hAnsi="Times New Roman" w:cs="Times New Roman"/>
          </w:rPr>
          <w:t>I</w:t>
        </w:r>
      </w:hyperlink>
      <w:r w:rsidRPr="001337A1">
        <w:rPr>
          <w:rFonts w:ascii="Times New Roman" w:hAnsi="Times New Roman" w:cs="Times New Roman"/>
          <w:lang w:val="ru-RU"/>
        </w:rPr>
        <w:t xml:space="preserve"> настоящего Договора;</w:t>
      </w:r>
    </w:p>
    <w:p w:rsidR="006E7813" w:rsidRPr="001337A1" w:rsidRDefault="006E7813" w:rsidP="006E78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1337A1">
        <w:rPr>
          <w:rFonts w:ascii="Times New Roman" w:hAnsi="Times New Roman" w:cs="Times New Roman"/>
          <w:lang w:val="ru-RU"/>
        </w:rPr>
        <w:t>о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6E7813" w:rsidRPr="001337A1" w:rsidRDefault="006E7813" w:rsidP="006E78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Знакомиться с уставом Организации, лицензией на осуществление образовательной деятельности,  образовательной программой, порядком регламентации образовательных отношений между Исполнителем и  Заказчиком  и оформления возникновения и прекращения этих отношений.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 указанных услуг в Организации).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 Находиться  с  Воспитанником  в  Учреждении в период его адаптации до </w:t>
      </w:r>
      <w:r w:rsidRPr="001337A1">
        <w:rPr>
          <w:rFonts w:ascii="Times New Roman" w:hAnsi="Times New Roman" w:cs="Times New Roman"/>
          <w:u w:val="single"/>
          <w:lang w:val="ru-RU"/>
        </w:rPr>
        <w:t xml:space="preserve">5-ти </w:t>
      </w:r>
      <w:r w:rsidRPr="001337A1">
        <w:rPr>
          <w:rFonts w:ascii="Times New Roman" w:hAnsi="Times New Roman" w:cs="Times New Roman"/>
          <w:lang w:val="ru-RU"/>
        </w:rPr>
        <w:t xml:space="preserve">  дней.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Принимать участие в организации и проведении совместных мероприятий с детьми в Организации (утренники, развлечения, физкультурные праздники, досуги, дни здоровья и др.).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Создавать и/или принимать участие в деятельности коллегиальных органов управления, предусмотренных уставом Организации.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Вносить предложения по улучшению работы с воспитанниками по организации дополнительных услуг в Организации.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Получать компенсацию части родительской платы за присмотр и уход за ребенком в Организации, реализующей основную образовательную программу дошкольного образования,  в порядке и размере, определённом действующим законодательством Российской Федерации. Ответственность за достоверность документов и своевременность их предоставления Исполнителю несет Заказчик.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Получать  льготы по родительской плате за присмотр и уход за ребенком в Организации, </w:t>
      </w:r>
      <w:proofErr w:type="gramStart"/>
      <w:r w:rsidRPr="001337A1">
        <w:rPr>
          <w:rFonts w:ascii="Times New Roman" w:hAnsi="Times New Roman" w:cs="Times New Roman"/>
          <w:lang w:val="ru-RU"/>
        </w:rPr>
        <w:t>согласно порядка</w:t>
      </w:r>
      <w:proofErr w:type="gramEnd"/>
      <w:r w:rsidRPr="001337A1">
        <w:rPr>
          <w:rFonts w:ascii="Times New Roman" w:hAnsi="Times New Roman" w:cs="Times New Roman"/>
          <w:lang w:val="ru-RU"/>
        </w:rPr>
        <w:t>, установленного Администрацией города Апатиты.</w:t>
      </w:r>
    </w:p>
    <w:p w:rsidR="007F6B5B" w:rsidRPr="001337A1" w:rsidRDefault="007F6B5B" w:rsidP="007F6B5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lang w:val="ru-RU"/>
        </w:rPr>
      </w:pPr>
    </w:p>
    <w:p w:rsidR="006E7813" w:rsidRPr="001337A1" w:rsidRDefault="006E7813" w:rsidP="006E781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37A1">
        <w:rPr>
          <w:rFonts w:ascii="Times New Roman" w:hAnsi="Times New Roman" w:cs="Times New Roman"/>
          <w:b/>
        </w:rPr>
        <w:t>Исполнитель</w:t>
      </w:r>
      <w:proofErr w:type="spellEnd"/>
      <w:r w:rsidRPr="001337A1">
        <w:rPr>
          <w:rFonts w:ascii="Times New Roman" w:hAnsi="Times New Roman" w:cs="Times New Roman"/>
          <w:b/>
        </w:rPr>
        <w:t xml:space="preserve"> </w:t>
      </w:r>
      <w:proofErr w:type="spellStart"/>
      <w:r w:rsidRPr="001337A1">
        <w:rPr>
          <w:rFonts w:ascii="Times New Roman" w:hAnsi="Times New Roman" w:cs="Times New Roman"/>
          <w:b/>
        </w:rPr>
        <w:t>обязан</w:t>
      </w:r>
      <w:proofErr w:type="spellEnd"/>
      <w:r w:rsidRPr="001337A1">
        <w:rPr>
          <w:rFonts w:ascii="Times New Roman" w:hAnsi="Times New Roman" w:cs="Times New Roman"/>
          <w:b/>
        </w:rPr>
        <w:t>: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Обеспечить Заказчику доступ к информации для ознакомления с уставом Организации,  лицензией на осуществление образовательной деятельности,  образовательной программой, порядком регламентации образовательных отношений между Исполнителем и  Заказчиком  и оформления возникновения и прекращения этих отношений.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Обеспечить надлежащее предоставление услуг, предусмотренных </w:t>
      </w:r>
      <w:hyperlink w:anchor="Par74" w:history="1">
        <w:r w:rsidRPr="001337A1">
          <w:rPr>
            <w:rFonts w:ascii="Times New Roman" w:hAnsi="Times New Roman" w:cs="Times New Roman"/>
            <w:lang w:val="ru-RU"/>
          </w:rPr>
          <w:t xml:space="preserve">разделом </w:t>
        </w:r>
        <w:r w:rsidRPr="001337A1">
          <w:rPr>
            <w:rFonts w:ascii="Times New Roman" w:hAnsi="Times New Roman" w:cs="Times New Roman"/>
          </w:rPr>
          <w:t>I</w:t>
        </w:r>
      </w:hyperlink>
      <w:r w:rsidRPr="001337A1">
        <w:rPr>
          <w:rFonts w:ascii="Times New Roman" w:hAnsi="Times New Roman" w:cs="Times New Roman"/>
          <w:lang w:val="ru-RU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Довести до Заказчика информацию, содержащую сведения о предоставлении платных образовательных услуг (при наличии указанных услуг в Организации)  в порядке и объеме, которые предусмотрены </w:t>
      </w:r>
      <w:hyperlink r:id="rId6" w:history="1">
        <w:r w:rsidRPr="001337A1">
          <w:rPr>
            <w:rFonts w:ascii="Times New Roman" w:hAnsi="Times New Roman" w:cs="Times New Roman"/>
            <w:lang w:val="ru-RU"/>
          </w:rPr>
          <w:t>Законом</w:t>
        </w:r>
      </w:hyperlink>
      <w:r w:rsidRPr="001337A1">
        <w:rPr>
          <w:rFonts w:ascii="Times New Roman" w:hAnsi="Times New Roman" w:cs="Times New Roman"/>
          <w:lang w:val="ru-RU"/>
        </w:rPr>
        <w:t xml:space="preserve"> Российской Федерации от 7 февраля 1992 года № 2300-1 «О защите прав потребителей»  и Федеральным </w:t>
      </w:r>
      <w:hyperlink r:id="rId7" w:history="1">
        <w:r w:rsidRPr="001337A1">
          <w:rPr>
            <w:rFonts w:ascii="Times New Roman" w:hAnsi="Times New Roman" w:cs="Times New Roman"/>
            <w:lang w:val="ru-RU"/>
          </w:rPr>
          <w:t>законом</w:t>
        </w:r>
      </w:hyperlink>
      <w:r w:rsidRPr="001337A1">
        <w:rPr>
          <w:rFonts w:ascii="Times New Roman" w:hAnsi="Times New Roman" w:cs="Times New Roman"/>
          <w:lang w:val="ru-RU"/>
        </w:rPr>
        <w:t xml:space="preserve"> от 29 декабря 2012 года  № 273-ФЗ «Об образовании в Российской Федерации».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r w:rsidRPr="001337A1">
        <w:rPr>
          <w:rFonts w:ascii="Times New Roman" w:hAnsi="Times New Roman" w:cs="Times New Roman"/>
          <w:lang w:val="ru-RU"/>
        </w:rPr>
        <w:lastRenderedPageBreak/>
        <w:t>благополучия Воспитанника с учетом его индивидуальных особенностей.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Создавать безопасные условия обучения, воспитания, присмотра и ухода за Воспитанником, его содержания в Организации и в соответствии с установленными нормами, обеспечивающими его жизнь и здоровье.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Обучать Воспитанника по образовательной программе, предусмотренной </w:t>
      </w:r>
      <w:hyperlink w:anchor="Par78" w:history="1">
        <w:r w:rsidRPr="001337A1">
          <w:rPr>
            <w:rFonts w:ascii="Times New Roman" w:hAnsi="Times New Roman" w:cs="Times New Roman"/>
            <w:lang w:val="ru-RU"/>
          </w:rPr>
          <w:t>пунктом 1.3</w:t>
        </w:r>
      </w:hyperlink>
      <w:r w:rsidRPr="001337A1">
        <w:rPr>
          <w:rFonts w:ascii="Times New Roman" w:hAnsi="Times New Roman" w:cs="Times New Roman"/>
          <w:lang w:val="ru-RU"/>
        </w:rPr>
        <w:t xml:space="preserve"> настоящего Договора.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lang w:val="ru-RU"/>
        </w:rPr>
        <w:t xml:space="preserve">Обеспечивать    Воспитанника    необходимым    сбалансированным четырёхразовым питанием  в соответствии с примерным десятидневным меню, разработанным в соответствии с требованиями действующих санитарных норм и правил.  </w:t>
      </w:r>
      <w:proofErr w:type="spellStart"/>
      <w:r w:rsidRPr="001337A1">
        <w:rPr>
          <w:rFonts w:ascii="Times New Roman" w:hAnsi="Times New Roman" w:cs="Times New Roman"/>
        </w:rPr>
        <w:t>Время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приёма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337A1">
        <w:rPr>
          <w:rFonts w:ascii="Times New Roman" w:hAnsi="Times New Roman" w:cs="Times New Roman"/>
        </w:rPr>
        <w:t>пищи</w:t>
      </w:r>
      <w:proofErr w:type="spellEnd"/>
      <w:r w:rsidRPr="001337A1">
        <w:rPr>
          <w:rFonts w:ascii="Times New Roman" w:hAnsi="Times New Roman" w:cs="Times New Roman"/>
        </w:rPr>
        <w:t xml:space="preserve">  </w:t>
      </w:r>
      <w:proofErr w:type="spellStart"/>
      <w:r w:rsidRPr="001337A1">
        <w:rPr>
          <w:rFonts w:ascii="Times New Roman" w:hAnsi="Times New Roman" w:cs="Times New Roman"/>
        </w:rPr>
        <w:t>определено</w:t>
      </w:r>
      <w:proofErr w:type="spellEnd"/>
      <w:proofErr w:type="gram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режимом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пребывания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Воспитанника</w:t>
      </w:r>
      <w:proofErr w:type="spellEnd"/>
      <w:r w:rsidRPr="001337A1">
        <w:rPr>
          <w:rFonts w:ascii="Times New Roman" w:hAnsi="Times New Roman" w:cs="Times New Roman"/>
        </w:rPr>
        <w:t xml:space="preserve"> в </w:t>
      </w:r>
      <w:proofErr w:type="spellStart"/>
      <w:r w:rsidRPr="001337A1">
        <w:rPr>
          <w:rFonts w:ascii="Times New Roman" w:hAnsi="Times New Roman" w:cs="Times New Roman"/>
        </w:rPr>
        <w:t>Организации</w:t>
      </w:r>
      <w:proofErr w:type="spellEnd"/>
      <w:r w:rsidRPr="001337A1">
        <w:rPr>
          <w:rFonts w:ascii="Times New Roman" w:hAnsi="Times New Roman" w:cs="Times New Roman"/>
        </w:rPr>
        <w:t xml:space="preserve">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lang w:val="ru-RU"/>
        </w:rPr>
        <w:t xml:space="preserve">Переводить Воспитанника в следующую возрастную группу с 01 сентября текущего года (в случае необходимости – в течение года, по согласованию </w:t>
      </w:r>
      <w:proofErr w:type="spellStart"/>
      <w:r w:rsidRPr="001337A1">
        <w:rPr>
          <w:rFonts w:ascii="Times New Roman" w:hAnsi="Times New Roman" w:cs="Times New Roman"/>
        </w:rPr>
        <w:t>Сторон</w:t>
      </w:r>
      <w:proofErr w:type="spellEnd"/>
      <w:r w:rsidRPr="001337A1">
        <w:rPr>
          <w:rFonts w:ascii="Times New Roman" w:hAnsi="Times New Roman" w:cs="Times New Roman"/>
        </w:rPr>
        <w:t>).</w:t>
      </w:r>
    </w:p>
    <w:p w:rsidR="006E7813" w:rsidRPr="001337A1" w:rsidRDefault="006E7813" w:rsidP="006E7813">
      <w:pPr>
        <w:numPr>
          <w:ilvl w:val="2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Сохранять место за Воспитанником  в случае его болезни; санаторно-курортного лечения; карантина; отпуска и временного отсутствия по уважительным причинам Заказчика  (болезнь, командировка, прочее), а также в летний период с 01 июня по 31 августа, вне зависимости от продолжительности отпуска Заказчика, </w:t>
      </w:r>
      <w:proofErr w:type="gramStart"/>
      <w:r w:rsidRPr="001337A1">
        <w:rPr>
          <w:rFonts w:ascii="Times New Roman" w:hAnsi="Times New Roman" w:cs="Times New Roman"/>
          <w:lang w:val="ru-RU"/>
        </w:rPr>
        <w:t>согласно  заявления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. </w:t>
      </w:r>
    </w:p>
    <w:p w:rsidR="006E7813" w:rsidRPr="001337A1" w:rsidRDefault="006E7813" w:rsidP="006E781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Обеспечить соблюдение требований Федерального </w:t>
      </w:r>
      <w:hyperlink r:id="rId8" w:history="1">
        <w:r w:rsidRPr="001337A1">
          <w:rPr>
            <w:rFonts w:ascii="Times New Roman" w:hAnsi="Times New Roman" w:cs="Times New Roman"/>
            <w:lang w:val="ru-RU"/>
          </w:rPr>
          <w:t>закона</w:t>
        </w:r>
      </w:hyperlink>
      <w:r w:rsidRPr="001337A1">
        <w:rPr>
          <w:rFonts w:ascii="Times New Roman" w:hAnsi="Times New Roman" w:cs="Times New Roman"/>
          <w:lang w:val="ru-RU"/>
        </w:rPr>
        <w:t xml:space="preserve">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6E7813" w:rsidRPr="001337A1" w:rsidRDefault="006E7813" w:rsidP="006E7813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37A1">
        <w:rPr>
          <w:rFonts w:ascii="Times New Roman" w:hAnsi="Times New Roman" w:cs="Times New Roman"/>
          <w:b/>
        </w:rPr>
        <w:t>Заказчик</w:t>
      </w:r>
      <w:proofErr w:type="spellEnd"/>
      <w:r w:rsidRPr="001337A1">
        <w:rPr>
          <w:rFonts w:ascii="Times New Roman" w:hAnsi="Times New Roman" w:cs="Times New Roman"/>
          <w:b/>
        </w:rPr>
        <w:t xml:space="preserve"> </w:t>
      </w:r>
      <w:proofErr w:type="spellStart"/>
      <w:r w:rsidRPr="001337A1">
        <w:rPr>
          <w:rFonts w:ascii="Times New Roman" w:hAnsi="Times New Roman" w:cs="Times New Roman"/>
          <w:b/>
        </w:rPr>
        <w:t>обязан</w:t>
      </w:r>
      <w:proofErr w:type="spellEnd"/>
      <w:r w:rsidRPr="001337A1">
        <w:rPr>
          <w:rFonts w:ascii="Times New Roman" w:hAnsi="Times New Roman" w:cs="Times New Roman"/>
          <w:b/>
        </w:rPr>
        <w:t>: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Своевременно, </w:t>
      </w:r>
      <w:r w:rsidRPr="001337A1">
        <w:rPr>
          <w:rFonts w:ascii="Times New Roman" w:hAnsi="Times New Roman" w:cs="Times New Roman"/>
          <w:u w:val="single"/>
          <w:lang w:val="ru-RU"/>
        </w:rPr>
        <w:t>не позднее  20 числа текущего месяца, предшествующего периоду оплаты,</w:t>
      </w:r>
      <w:r w:rsidRPr="001337A1">
        <w:rPr>
          <w:rFonts w:ascii="Times New Roman" w:hAnsi="Times New Roman" w:cs="Times New Roman"/>
          <w:lang w:val="ru-RU"/>
        </w:rPr>
        <w:t xml:space="preserve">  (в декабре месяце – до 15 числа текущего месяца, предшествующего периоду оплаты),  вносить плату  за присмотр и уход за Воспитанником в Организации.</w:t>
      </w:r>
    </w:p>
    <w:p w:rsidR="006E7813" w:rsidRPr="001337A1" w:rsidRDefault="00B9141D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При поступлении в</w:t>
      </w:r>
      <w:r w:rsidR="006E7813" w:rsidRPr="001337A1">
        <w:rPr>
          <w:rFonts w:ascii="Times New Roman" w:hAnsi="Times New Roman" w:cs="Times New Roman"/>
          <w:lang w:val="ru-RU"/>
        </w:rPr>
        <w:t xml:space="preserve">оспитанника в Организацию и в период действия настоящего Договора своевременно </w:t>
      </w:r>
      <w:proofErr w:type="gramStart"/>
      <w:r w:rsidR="006E7813" w:rsidRPr="001337A1">
        <w:rPr>
          <w:rFonts w:ascii="Times New Roman" w:hAnsi="Times New Roman" w:cs="Times New Roman"/>
          <w:lang w:val="ru-RU"/>
        </w:rPr>
        <w:t xml:space="preserve">предоставлять  Исполнителю  </w:t>
      </w:r>
      <w:proofErr w:type="spellStart"/>
      <w:r w:rsidR="006E7813" w:rsidRPr="001337A1">
        <w:rPr>
          <w:rFonts w:ascii="Times New Roman" w:hAnsi="Times New Roman" w:cs="Times New Roman"/>
        </w:rPr>
        <w:t>все</w:t>
      </w:r>
      <w:proofErr w:type="spellEnd"/>
      <w:r w:rsidR="006E7813" w:rsidRPr="001337A1">
        <w:rPr>
          <w:rFonts w:ascii="Times New Roman" w:hAnsi="Times New Roman" w:cs="Times New Roman"/>
        </w:rPr>
        <w:t xml:space="preserve"> </w:t>
      </w:r>
      <w:proofErr w:type="spellStart"/>
      <w:r w:rsidR="006E7813" w:rsidRPr="001337A1">
        <w:rPr>
          <w:rFonts w:ascii="Times New Roman" w:hAnsi="Times New Roman" w:cs="Times New Roman"/>
        </w:rPr>
        <w:t>необходимые</w:t>
      </w:r>
      <w:proofErr w:type="spellEnd"/>
      <w:r w:rsidR="006E7813" w:rsidRPr="001337A1">
        <w:rPr>
          <w:rFonts w:ascii="Times New Roman" w:hAnsi="Times New Roman" w:cs="Times New Roman"/>
        </w:rPr>
        <w:t xml:space="preserve"> </w:t>
      </w:r>
      <w:proofErr w:type="spellStart"/>
      <w:r w:rsidR="006E7813" w:rsidRPr="001337A1">
        <w:rPr>
          <w:rFonts w:ascii="Times New Roman" w:hAnsi="Times New Roman" w:cs="Times New Roman"/>
        </w:rPr>
        <w:t>документы</w:t>
      </w:r>
      <w:proofErr w:type="spellEnd"/>
      <w:proofErr w:type="gramEnd"/>
      <w:r w:rsidR="006E7813" w:rsidRPr="001337A1">
        <w:rPr>
          <w:rFonts w:ascii="Times New Roman" w:hAnsi="Times New Roman" w:cs="Times New Roman"/>
        </w:rPr>
        <w:t xml:space="preserve">, </w:t>
      </w:r>
      <w:proofErr w:type="spellStart"/>
      <w:r w:rsidR="006E7813" w:rsidRPr="001337A1">
        <w:rPr>
          <w:rFonts w:ascii="Times New Roman" w:hAnsi="Times New Roman" w:cs="Times New Roman"/>
        </w:rPr>
        <w:t>предусмотренные</w:t>
      </w:r>
      <w:proofErr w:type="spellEnd"/>
      <w:r w:rsidR="006E7813" w:rsidRPr="001337A1">
        <w:rPr>
          <w:rFonts w:ascii="Times New Roman" w:hAnsi="Times New Roman" w:cs="Times New Roman"/>
        </w:rPr>
        <w:t xml:space="preserve"> </w:t>
      </w:r>
      <w:proofErr w:type="spellStart"/>
      <w:r w:rsidR="006E7813" w:rsidRPr="001337A1">
        <w:rPr>
          <w:rFonts w:ascii="Times New Roman" w:hAnsi="Times New Roman" w:cs="Times New Roman"/>
        </w:rPr>
        <w:t>уставом</w:t>
      </w:r>
      <w:proofErr w:type="spellEnd"/>
      <w:r w:rsidR="006E7813" w:rsidRPr="001337A1">
        <w:rPr>
          <w:rFonts w:ascii="Times New Roman" w:hAnsi="Times New Roman" w:cs="Times New Roman"/>
        </w:rPr>
        <w:t xml:space="preserve"> </w:t>
      </w:r>
      <w:proofErr w:type="spellStart"/>
      <w:r w:rsidR="006E7813" w:rsidRPr="001337A1">
        <w:rPr>
          <w:rFonts w:ascii="Times New Roman" w:hAnsi="Times New Roman" w:cs="Times New Roman"/>
        </w:rPr>
        <w:t>Организации</w:t>
      </w:r>
      <w:proofErr w:type="spellEnd"/>
      <w:r w:rsidR="006E7813" w:rsidRPr="001337A1">
        <w:rPr>
          <w:rFonts w:ascii="Times New Roman" w:hAnsi="Times New Roman" w:cs="Times New Roman"/>
        </w:rPr>
        <w:t>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Лично передавать и забирать Воспитанника из Организации, не передоверяя ребенка лицам, не достигшим 16 – летнего возраста.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Информировать Исполнителя о предстоящем отсутствии Воспитанника в Организации или его болезни.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1337A1">
        <w:rPr>
          <w:rFonts w:ascii="Times New Roman" w:hAnsi="Times New Roman" w:cs="Times New Roman"/>
          <w:lang w:val="ru-RU"/>
        </w:rPr>
        <w:t>Предоставлять  справку</w:t>
      </w:r>
      <w:proofErr w:type="gramEnd"/>
      <w:r w:rsidRPr="001337A1">
        <w:rPr>
          <w:rFonts w:ascii="Times New Roman" w:hAnsi="Times New Roman" w:cs="Times New Roman"/>
          <w:lang w:val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Приводить воспитанника в Организацию в опрятном виде, со сменной одеждой, обувью, в соответствии с сезоном и индивидуальными особенностями  Воспитанника  (все вещи Воспитанника  должны быть промаркированы);  без признаков болезни и недомогания.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 целях охраны жизни и здоровья детей не приносить в Организацию:</w:t>
      </w:r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1337A1">
        <w:rPr>
          <w:rFonts w:ascii="Times New Roman" w:hAnsi="Times New Roman" w:cs="Times New Roman"/>
          <w:lang w:val="ru-RU"/>
        </w:rPr>
        <w:t xml:space="preserve">мелкие (монеты, бусы и т.д.),  грязные, </w:t>
      </w:r>
      <w:proofErr w:type="spellStart"/>
      <w:r w:rsidRPr="001337A1">
        <w:rPr>
          <w:rFonts w:ascii="Times New Roman" w:hAnsi="Times New Roman" w:cs="Times New Roman"/>
          <w:lang w:val="ru-RU"/>
        </w:rPr>
        <w:t>травмоопасные</w:t>
      </w:r>
      <w:proofErr w:type="spellEnd"/>
      <w:r w:rsidRPr="001337A1">
        <w:rPr>
          <w:rFonts w:ascii="Times New Roman" w:hAnsi="Times New Roman" w:cs="Times New Roman"/>
          <w:lang w:val="ru-RU"/>
        </w:rPr>
        <w:t>, военизированные игрушки (пистолеты, ножи, сабли и т.д.), колющие и режущие предметы;</w:t>
      </w:r>
      <w:proofErr w:type="gramEnd"/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вещи, которые будут загромождать проходы, эвакуационные выходы (санки, коляски, велосипеды и т.д.);</w:t>
      </w:r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продукты питания (в том числе жевательные резинки, печенье, семечки, конфеты и др.);</w:t>
      </w:r>
    </w:p>
    <w:p w:rsidR="006E7813" w:rsidRPr="001337A1" w:rsidRDefault="006E7813" w:rsidP="006E7813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337A1">
        <w:rPr>
          <w:rFonts w:ascii="Times New Roman" w:hAnsi="Times New Roman" w:cs="Times New Roman"/>
        </w:rPr>
        <w:t>дорогостоящие</w:t>
      </w:r>
      <w:proofErr w:type="spellEnd"/>
      <w:proofErr w:type="gram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украшения</w:t>
      </w:r>
      <w:proofErr w:type="spellEnd"/>
      <w:r w:rsidRPr="001337A1">
        <w:rPr>
          <w:rFonts w:ascii="Times New Roman" w:hAnsi="Times New Roman" w:cs="Times New Roman"/>
        </w:rPr>
        <w:t xml:space="preserve">, </w:t>
      </w:r>
      <w:proofErr w:type="spellStart"/>
      <w:r w:rsidRPr="001337A1">
        <w:rPr>
          <w:rFonts w:ascii="Times New Roman" w:hAnsi="Times New Roman" w:cs="Times New Roman"/>
        </w:rPr>
        <w:t>мобильные</w:t>
      </w:r>
      <w:proofErr w:type="spellEnd"/>
      <w:r w:rsidRPr="001337A1">
        <w:rPr>
          <w:rFonts w:ascii="Times New Roman" w:hAnsi="Times New Roman" w:cs="Times New Roman"/>
        </w:rPr>
        <w:t xml:space="preserve"> </w:t>
      </w:r>
      <w:proofErr w:type="spellStart"/>
      <w:r w:rsidRPr="001337A1">
        <w:rPr>
          <w:rFonts w:ascii="Times New Roman" w:hAnsi="Times New Roman" w:cs="Times New Roman"/>
        </w:rPr>
        <w:t>телефоны</w:t>
      </w:r>
      <w:proofErr w:type="spellEnd"/>
      <w:r w:rsidRPr="001337A1">
        <w:rPr>
          <w:rFonts w:ascii="Times New Roman" w:hAnsi="Times New Roman" w:cs="Times New Roman"/>
        </w:rPr>
        <w:t>.</w:t>
      </w:r>
    </w:p>
    <w:p w:rsidR="006E7813" w:rsidRPr="001337A1" w:rsidRDefault="006E7813" w:rsidP="006E7813">
      <w:pPr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Бережно относиться к имуществу Исполнителя, возмещать ущерб, причиненный Воспитанником имуществу  Исполнителя, в соответствии с законодательством Российской Федерации.</w:t>
      </w:r>
    </w:p>
    <w:p w:rsidR="007F6B5B" w:rsidRPr="001337A1" w:rsidRDefault="007F6B5B" w:rsidP="007F6B5B">
      <w:p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/>
          <w:lang w:val="ru-RU"/>
        </w:rPr>
      </w:pPr>
    </w:p>
    <w:p w:rsidR="006E7813" w:rsidRPr="001337A1" w:rsidRDefault="006E7813" w:rsidP="006E7813">
      <w:pPr>
        <w:widowControl w:val="0"/>
        <w:autoSpaceDE w:val="0"/>
        <w:autoSpaceDN w:val="0"/>
        <w:adjustRightInd w:val="0"/>
        <w:spacing w:after="0"/>
        <w:ind w:left="540"/>
        <w:outlineLvl w:val="1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b/>
          <w:lang w:val="ru-RU"/>
        </w:rPr>
        <w:t xml:space="preserve">                 </w:t>
      </w:r>
      <w:r w:rsidRPr="001337A1">
        <w:rPr>
          <w:rFonts w:ascii="Times New Roman" w:hAnsi="Times New Roman" w:cs="Times New Roman"/>
          <w:b/>
        </w:rPr>
        <w:t>III</w:t>
      </w:r>
      <w:r w:rsidRPr="001337A1">
        <w:rPr>
          <w:rFonts w:ascii="Times New Roman" w:hAnsi="Times New Roman" w:cs="Times New Roman"/>
          <w:b/>
          <w:lang w:val="ru-RU"/>
        </w:rPr>
        <w:t xml:space="preserve">. Размер, сроки и порядок оплаты за присмотр и уход за детьми. 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44"/>
      <w:bookmarkEnd w:id="0"/>
      <w:r w:rsidRPr="001337A1">
        <w:rPr>
          <w:rFonts w:ascii="Times New Roman" w:hAnsi="Times New Roman" w:cs="Times New Roman"/>
          <w:sz w:val="22"/>
          <w:szCs w:val="22"/>
        </w:rPr>
        <w:t xml:space="preserve">Размер родительской платы за присмотр и уход за детьми (далее - родительская плата), осваивающими образовательные программы дошкольного образования в </w:t>
      </w:r>
      <w:proofErr w:type="gramStart"/>
      <w:r w:rsidRPr="001337A1">
        <w:rPr>
          <w:rFonts w:ascii="Times New Roman" w:hAnsi="Times New Roman" w:cs="Times New Roman"/>
          <w:sz w:val="22"/>
          <w:szCs w:val="22"/>
        </w:rPr>
        <w:t>муниципальных организациях, осуществляющих образовательную  деятельность  определяется</w:t>
      </w:r>
      <w:proofErr w:type="gramEnd"/>
      <w:r w:rsidRPr="001337A1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города Апатиты Мурманской области</w:t>
      </w:r>
      <w:r w:rsidR="00B9141D">
        <w:rPr>
          <w:rFonts w:ascii="Times New Roman" w:hAnsi="Times New Roman" w:cs="Times New Roman"/>
          <w:sz w:val="22"/>
          <w:szCs w:val="22"/>
        </w:rPr>
        <w:t xml:space="preserve"> и составляет 126 рублей </w:t>
      </w:r>
      <w:r w:rsidR="00223A21">
        <w:rPr>
          <w:rFonts w:ascii="Times New Roman" w:hAnsi="Times New Roman" w:cs="Times New Roman"/>
          <w:sz w:val="22"/>
          <w:szCs w:val="22"/>
        </w:rPr>
        <w:t>в день</w:t>
      </w:r>
      <w:r w:rsidRPr="001337A1">
        <w:rPr>
          <w:rFonts w:ascii="Times New Roman" w:hAnsi="Times New Roman" w:cs="Times New Roman"/>
          <w:sz w:val="22"/>
          <w:szCs w:val="22"/>
        </w:rPr>
        <w:t>.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В родительскую плату за присмотр и уход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 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Родительская плата взимается за плановое количество дней посещения ребенком учреждения в текущем месяце. 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Перерасчет родительской платы за фактические дни посещения ребенком Организации в текущем месяце производится в следующем месяце. </w:t>
      </w:r>
    </w:p>
    <w:p w:rsidR="006E7813" w:rsidRPr="001337A1" w:rsidRDefault="006E7813" w:rsidP="006E7813">
      <w:pPr>
        <w:pStyle w:val="ConsPlusNonformat"/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Родительская плата не взимается при непосещении ребенком учреждения по уважительно причине, к которой относятся: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период болезни ребенка;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санаторно-курортное лечение ребенка;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карантин в Организации; 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летний оздоровительный период сроком до 92 календарных дней с 01 июня по 31 августа;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отпуск родителей (законных представителей), предусмотренный Трудовым кодексом  Российской Федерации;</w:t>
      </w:r>
    </w:p>
    <w:p w:rsidR="006E7813" w:rsidRPr="001337A1" w:rsidRDefault="006E7813" w:rsidP="006E7813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ремонтные работы в Организации. 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Уважительная причина подтверждается соответствующим документом (справкой). 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В этих случаях взимание родительской платы осуществляется за фактические дни посещения. 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В случае отсутствия ребенка в Организации без уважительных причин родительская плата взимается в полном объеме. </w:t>
      </w:r>
    </w:p>
    <w:p w:rsidR="006E7813" w:rsidRPr="001337A1" w:rsidRDefault="00810D92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Внесение родительской платы осуществляется Заказчиком за текущий месяц самостоятельно</w:t>
      </w:r>
      <w:r w:rsidR="006E7813" w:rsidRPr="001337A1">
        <w:rPr>
          <w:rFonts w:ascii="Times New Roman" w:hAnsi="Times New Roman"/>
        </w:rPr>
        <w:t xml:space="preserve"> </w:t>
      </w:r>
      <w:r w:rsidRPr="001337A1">
        <w:rPr>
          <w:rFonts w:ascii="Times New Roman" w:hAnsi="Times New Roman"/>
        </w:rPr>
        <w:t>по квитанциям, выданным Исполнителем через кредитные организации</w:t>
      </w:r>
      <w:r w:rsidR="004E5C0B" w:rsidRPr="001337A1">
        <w:rPr>
          <w:rFonts w:ascii="Times New Roman" w:hAnsi="Times New Roman"/>
        </w:rPr>
        <w:t xml:space="preserve"> </w:t>
      </w:r>
      <w:r w:rsidRPr="001337A1">
        <w:rPr>
          <w:rFonts w:ascii="Times New Roman" w:hAnsi="Times New Roman"/>
        </w:rPr>
        <w:t>(банки) и почтовые отделения ФГУП «Почта России» на лицевой счет Исполнителя не позднее 20- го числа расчетного месяца</w:t>
      </w:r>
      <w:proofErr w:type="gramStart"/>
      <w:r w:rsidRPr="001337A1">
        <w:rPr>
          <w:rFonts w:ascii="Times New Roman" w:hAnsi="Times New Roman"/>
        </w:rPr>
        <w:t xml:space="preserve"> .</w:t>
      </w:r>
      <w:proofErr w:type="gramEnd"/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bookmarkStart w:id="1" w:name="sub_9"/>
      <w:r w:rsidRPr="001337A1">
        <w:rPr>
          <w:rFonts w:ascii="Times New Roman" w:hAnsi="Times New Roman"/>
        </w:rPr>
        <w:t>Расходы по комиссии за услуги учреждений банковской системы удерживаются с родителей (законных представителей) в момент осуществления платежа.</w:t>
      </w:r>
    </w:p>
    <w:bookmarkEnd w:id="1"/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В случае не поступления родительской платы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Организацией. 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При наличии долга по родительской плате Организация вправе взыскать с родителей (законных представителей) задолженность в судебном порядке.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Возврат родительской платы осуществляется по письменному заявлению родителей (законных представителей).</w:t>
      </w:r>
    </w:p>
    <w:p w:rsidR="006E7813" w:rsidRPr="001337A1" w:rsidRDefault="006E7813" w:rsidP="006E7813">
      <w:pPr>
        <w:pStyle w:val="a4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Условия предоставления льгот по родительской плате.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3.13.1.Категория граждан, имеющих льготы по родительской плате, устанавливается постановлением Администрации города Апатиты. 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3.13.2. Льгота по родительской оплате предоставляется на заявительной основе и устанавливается приказом руководителя Организации. 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3.13.3. Право на получение льгот по родительской плате возникает у родителей со дня подачи заявления об установлении льготы с приложением подтверждающих документов.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3.13.4. Право на льготы по родительской плате подтверждается родителем (законным представителем) ежегодно на 01 января и 01 сентября календарного года.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3.13.5. В течение 10 дней после прекращения оснований для предоставления льготы родитель (законный представитель)   должен уведомить об этом руководителя Организации.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3.14.  Средний размер родительской платы в муниципальных образовательных организациях, реализующих образовательные программы дошкольного образования, устанавливается Правительством Мурманской области.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lastRenderedPageBreak/>
        <w:t>3.15.  Порядок обращения за получением компенсации по родительской плате и порядок выплаты данной компенсации устанавливаются Правительством Мурманской области.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>3.16.   Компенсация части родительской платы предоставляется всем родителям (законным  представителям)  на основании  ст.65  Федерального закона от 29.12.2012 г. № 273 - ФЗ.</w:t>
      </w:r>
    </w:p>
    <w:p w:rsidR="006E7813" w:rsidRPr="001337A1" w:rsidRDefault="006E7813" w:rsidP="006E7813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37A1">
        <w:rPr>
          <w:rFonts w:ascii="Times New Roman" w:hAnsi="Times New Roman"/>
        </w:rPr>
        <w:t xml:space="preserve">3.17.  Право на получение компенсации родительской платы имеет один из родителей (законных представителей). </w:t>
      </w:r>
    </w:p>
    <w:p w:rsidR="006E7813" w:rsidRPr="001337A1" w:rsidRDefault="006E7813" w:rsidP="006E7813">
      <w:pPr>
        <w:pStyle w:val="a4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</w:rPr>
      </w:pPr>
      <w:r w:rsidRPr="001337A1">
        <w:rPr>
          <w:rFonts w:ascii="Times New Roman" w:hAnsi="Times New Roman"/>
        </w:rPr>
        <w:t>Родительская плата может вноситься за счёт средств материнского (семейного) капитала на основании договора между родителем (законным представителем) и Организацией.</w:t>
      </w:r>
      <w:r w:rsidR="007F6B5B" w:rsidRPr="001337A1">
        <w:rPr>
          <w:rFonts w:ascii="Times New Roman" w:hAnsi="Times New Roman"/>
        </w:rPr>
        <w:br/>
      </w:r>
    </w:p>
    <w:p w:rsidR="007F6B5B" w:rsidRPr="001337A1" w:rsidRDefault="006E7813" w:rsidP="007F6B5B">
      <w:pPr>
        <w:pStyle w:val="ConsPlusNormal"/>
        <w:ind w:left="540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7F6B5B"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337A1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.Ответственность за неисполнение или ненадлежащее исполнение </w:t>
      </w:r>
      <w:proofErr w:type="gramStart"/>
      <w:r w:rsidRPr="001337A1">
        <w:rPr>
          <w:rFonts w:ascii="Times New Roman" w:hAnsi="Times New Roman" w:cs="Times New Roman"/>
          <w:b/>
          <w:bCs/>
          <w:sz w:val="22"/>
          <w:szCs w:val="22"/>
        </w:rPr>
        <w:t>обязательств  по</w:t>
      </w:r>
      <w:proofErr w:type="gramEnd"/>
      <w:r w:rsidRPr="001337A1">
        <w:rPr>
          <w:rFonts w:ascii="Times New Roman" w:hAnsi="Times New Roman" w:cs="Times New Roman"/>
          <w:b/>
          <w:bCs/>
          <w:sz w:val="22"/>
          <w:szCs w:val="22"/>
        </w:rPr>
        <w:t xml:space="preserve"> договору, порядок разрешения споров.</w:t>
      </w:r>
    </w:p>
    <w:p w:rsidR="006E7813" w:rsidRPr="001337A1" w:rsidRDefault="006E7813" w:rsidP="006E7813">
      <w:pPr>
        <w:pStyle w:val="ConsPlusNormal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bCs/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 несут ответственность, предусмотренную законодательством Российской Федерации и настоящим Договором.</w:t>
      </w:r>
    </w:p>
    <w:p w:rsidR="006E7813" w:rsidRPr="001337A1" w:rsidRDefault="006E7813" w:rsidP="006E781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Исполнитель  несет ответственность в установленном законодательством Российской Федерации порядке:</w:t>
      </w:r>
    </w:p>
    <w:p w:rsidR="006E7813" w:rsidRPr="001337A1" w:rsidRDefault="006E7813" w:rsidP="006E7813">
      <w:pPr>
        <w:pStyle w:val="ConsPlusNormal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 Организации; </w:t>
      </w:r>
    </w:p>
    <w:p w:rsidR="006E7813" w:rsidRPr="001337A1" w:rsidRDefault="006E7813" w:rsidP="006E7813">
      <w:pPr>
        <w:pStyle w:val="ConsPlusNormal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воспитанников.</w:t>
      </w:r>
    </w:p>
    <w:p w:rsidR="006E7813" w:rsidRPr="001337A1" w:rsidRDefault="006E7813" w:rsidP="006E7813">
      <w:pPr>
        <w:pStyle w:val="ConsPlusNormal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sz w:val="22"/>
          <w:szCs w:val="22"/>
        </w:rPr>
        <w:t xml:space="preserve">Заказчик  несёт ответственность за неисполнение или ненадлежащее исполнение обязанностей, установленных действующим  законодательством   Российской  Федерации. </w:t>
      </w:r>
    </w:p>
    <w:p w:rsidR="007F6B5B" w:rsidRPr="001337A1" w:rsidRDefault="007F6B5B" w:rsidP="007F6B5B">
      <w:pPr>
        <w:pStyle w:val="ConsPlusNorma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7813" w:rsidRPr="001337A1" w:rsidRDefault="007F6B5B" w:rsidP="007F6B5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FF0000"/>
        </w:rPr>
      </w:pPr>
      <w:r w:rsidRPr="001337A1">
        <w:rPr>
          <w:rFonts w:ascii="Times New Roman" w:hAnsi="Times New Roman"/>
          <w:b/>
          <w:bCs/>
        </w:rPr>
        <w:t xml:space="preserve">                              </w:t>
      </w:r>
      <w:r w:rsidRPr="001337A1">
        <w:rPr>
          <w:rFonts w:ascii="Times New Roman" w:hAnsi="Times New Roman"/>
          <w:b/>
          <w:bCs/>
          <w:lang w:val="en-US"/>
        </w:rPr>
        <w:t>V</w:t>
      </w:r>
      <w:r w:rsidRPr="001337A1">
        <w:rPr>
          <w:rFonts w:ascii="Times New Roman" w:hAnsi="Times New Roman"/>
          <w:b/>
          <w:bCs/>
        </w:rPr>
        <w:t>.</w:t>
      </w:r>
      <w:r w:rsidR="006E7813" w:rsidRPr="001337A1">
        <w:rPr>
          <w:rFonts w:ascii="Times New Roman" w:hAnsi="Times New Roman"/>
          <w:b/>
          <w:bCs/>
        </w:rPr>
        <w:t>Основания изменения и расторжения Договора</w:t>
      </w:r>
    </w:p>
    <w:p w:rsidR="006E7813" w:rsidRPr="001337A1" w:rsidRDefault="006E7813" w:rsidP="006E78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337A1">
        <w:rPr>
          <w:rFonts w:ascii="Times New Roman" w:hAnsi="Times New Roman" w:cs="Times New Roman"/>
          <w:bCs/>
          <w:lang w:val="ru-RU"/>
        </w:rPr>
        <w:t xml:space="preserve">Условия, на которых заключен настоящий Договор, могут быть изменены либо по соглашению </w:t>
      </w:r>
      <w:proofErr w:type="spellStart"/>
      <w:r w:rsidRPr="001337A1">
        <w:rPr>
          <w:rFonts w:ascii="Times New Roman" w:hAnsi="Times New Roman" w:cs="Times New Roman"/>
          <w:bCs/>
        </w:rPr>
        <w:t>Сторон</w:t>
      </w:r>
      <w:proofErr w:type="spellEnd"/>
      <w:r w:rsidRPr="001337A1">
        <w:rPr>
          <w:rFonts w:ascii="Times New Roman" w:hAnsi="Times New Roman" w:cs="Times New Roman"/>
          <w:bCs/>
        </w:rPr>
        <w:t xml:space="preserve">, </w:t>
      </w:r>
      <w:proofErr w:type="spellStart"/>
      <w:r w:rsidRPr="001337A1">
        <w:rPr>
          <w:rFonts w:ascii="Times New Roman" w:hAnsi="Times New Roman" w:cs="Times New Roman"/>
          <w:bCs/>
        </w:rPr>
        <w:t>либо</w:t>
      </w:r>
      <w:proofErr w:type="spellEnd"/>
      <w:r w:rsidRPr="001337A1">
        <w:rPr>
          <w:rFonts w:ascii="Times New Roman" w:hAnsi="Times New Roman" w:cs="Times New Roman"/>
          <w:bCs/>
        </w:rPr>
        <w:t xml:space="preserve"> в </w:t>
      </w:r>
      <w:proofErr w:type="spellStart"/>
      <w:r w:rsidRPr="001337A1">
        <w:rPr>
          <w:rFonts w:ascii="Times New Roman" w:hAnsi="Times New Roman" w:cs="Times New Roman"/>
          <w:bCs/>
        </w:rPr>
        <w:t>соответствии</w:t>
      </w:r>
      <w:proofErr w:type="spellEnd"/>
      <w:r w:rsidRPr="001337A1">
        <w:rPr>
          <w:rFonts w:ascii="Times New Roman" w:hAnsi="Times New Roman" w:cs="Times New Roman"/>
          <w:bCs/>
        </w:rPr>
        <w:t xml:space="preserve"> с </w:t>
      </w:r>
      <w:proofErr w:type="spellStart"/>
      <w:r w:rsidRPr="001337A1">
        <w:rPr>
          <w:rFonts w:ascii="Times New Roman" w:hAnsi="Times New Roman" w:cs="Times New Roman"/>
          <w:bCs/>
        </w:rPr>
        <w:t>законодательством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Российской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Федерации</w:t>
      </w:r>
      <w:proofErr w:type="spellEnd"/>
      <w:r w:rsidRPr="001337A1">
        <w:rPr>
          <w:rFonts w:ascii="Times New Roman" w:hAnsi="Times New Roman" w:cs="Times New Roman"/>
          <w:bCs/>
        </w:rPr>
        <w:t>.</w:t>
      </w:r>
    </w:p>
    <w:p w:rsidR="006E7813" w:rsidRPr="001337A1" w:rsidRDefault="006E7813" w:rsidP="006E78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1337A1">
        <w:rPr>
          <w:rFonts w:ascii="Times New Roman" w:hAnsi="Times New Roman" w:cs="Times New Roman"/>
          <w:bCs/>
          <w:lang w:val="ru-RU"/>
        </w:rPr>
        <w:t xml:space="preserve">Настоящий </w:t>
      </w:r>
      <w:proofErr w:type="gramStart"/>
      <w:r w:rsidRPr="001337A1">
        <w:rPr>
          <w:rFonts w:ascii="Times New Roman" w:hAnsi="Times New Roman" w:cs="Times New Roman"/>
          <w:bCs/>
          <w:lang w:val="ru-RU"/>
        </w:rPr>
        <w:t>Договор</w:t>
      </w:r>
      <w:proofErr w:type="gramEnd"/>
      <w:r w:rsidRPr="001337A1">
        <w:rPr>
          <w:rFonts w:ascii="Times New Roman" w:hAnsi="Times New Roman" w:cs="Times New Roman"/>
          <w:bCs/>
          <w:lang w:val="ru-RU"/>
        </w:rPr>
        <w:t xml:space="preserve"> может быть расторгнут по соглашению </w:t>
      </w:r>
      <w:proofErr w:type="spellStart"/>
      <w:r w:rsidRPr="001337A1">
        <w:rPr>
          <w:rFonts w:ascii="Times New Roman" w:hAnsi="Times New Roman" w:cs="Times New Roman"/>
          <w:bCs/>
        </w:rPr>
        <w:t>Сторон</w:t>
      </w:r>
      <w:proofErr w:type="spellEnd"/>
      <w:r w:rsidRPr="001337A1">
        <w:rPr>
          <w:rFonts w:ascii="Times New Roman" w:hAnsi="Times New Roman" w:cs="Times New Roman"/>
          <w:bCs/>
        </w:rPr>
        <w:t xml:space="preserve"> в </w:t>
      </w:r>
      <w:proofErr w:type="spellStart"/>
      <w:r w:rsidRPr="001337A1">
        <w:rPr>
          <w:rFonts w:ascii="Times New Roman" w:hAnsi="Times New Roman" w:cs="Times New Roman"/>
          <w:bCs/>
        </w:rPr>
        <w:t>следующих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случаях</w:t>
      </w:r>
      <w:proofErr w:type="spellEnd"/>
      <w:r w:rsidRPr="001337A1">
        <w:rPr>
          <w:rFonts w:ascii="Times New Roman" w:hAnsi="Times New Roman" w:cs="Times New Roman"/>
          <w:bCs/>
        </w:rPr>
        <w:t>:</w:t>
      </w:r>
    </w:p>
    <w:p w:rsidR="006E7813" w:rsidRPr="001337A1" w:rsidRDefault="006E7813" w:rsidP="006E7813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в связи с получением образования (завершением обучения в Организации); </w:t>
      </w:r>
    </w:p>
    <w:p w:rsidR="006E7813" w:rsidRPr="001337A1" w:rsidRDefault="006E7813" w:rsidP="006E7813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досрочно по инициативе Заказчика, в том числе в случае перевода Воспитанника для продолжения усвоения образовательной программы в другую Организацию (Заказчик должен уведомить об этом Исполнителя, т.е. написать заявление);</w:t>
      </w:r>
    </w:p>
    <w:p w:rsidR="006E7813" w:rsidRPr="001337A1" w:rsidRDefault="006E7813" w:rsidP="006E7813">
      <w:pPr>
        <w:numPr>
          <w:ilvl w:val="0"/>
          <w:numId w:val="4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по обстоятельствам, не зависящим от воли Заказчика, в том числе в случае ликвидации Организации, а также по медицинским показаниям.</w:t>
      </w:r>
    </w:p>
    <w:p w:rsidR="00810D92" w:rsidRPr="001337A1" w:rsidRDefault="00810D92" w:rsidP="00810D92">
      <w:pPr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Руководитель Учреждения за 15 дней до расторжения Договора письменно уведомляет родителе</w:t>
      </w:r>
      <w:proofErr w:type="gramStart"/>
      <w:r w:rsidRPr="001337A1">
        <w:rPr>
          <w:rFonts w:ascii="Times New Roman" w:hAnsi="Times New Roman" w:cs="Times New Roman"/>
          <w:lang w:val="ru-RU"/>
        </w:rPr>
        <w:t>й(</w:t>
      </w:r>
      <w:proofErr w:type="gramEnd"/>
      <w:r w:rsidRPr="001337A1">
        <w:rPr>
          <w:rFonts w:ascii="Times New Roman" w:hAnsi="Times New Roman" w:cs="Times New Roman"/>
          <w:lang w:val="ru-RU"/>
        </w:rPr>
        <w:t>законных представителей) о сроках и основаниях расторжения Договора.</w:t>
      </w:r>
    </w:p>
    <w:p w:rsidR="00810D92" w:rsidRPr="001337A1" w:rsidRDefault="006E7813" w:rsidP="00810D92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указанного Заказчика перед Организацией.</w:t>
      </w:r>
    </w:p>
    <w:p w:rsidR="006E7813" w:rsidRPr="001337A1" w:rsidRDefault="006E7813" w:rsidP="006E781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F6B5B" w:rsidRPr="001337A1" w:rsidRDefault="007F6B5B" w:rsidP="007F6B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lang w:val="ru-RU"/>
        </w:rPr>
      </w:pPr>
    </w:p>
    <w:p w:rsidR="006E7813" w:rsidRPr="001337A1" w:rsidRDefault="006E7813" w:rsidP="006E7813">
      <w:pPr>
        <w:pStyle w:val="ConsPlusNormal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7A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VI. </w:t>
      </w:r>
      <w:r w:rsidRPr="001337A1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 xml:space="preserve">Настоящий  Договор  вступает   в  силу  со дня его   подписания Сторонами и действует  до  его  расторжения  (или  внесения  изменений  в  настоящий  Договор  в  связи  с  внесением  изменений  в  законодательство  Российской  Федерации). 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337A1">
        <w:rPr>
          <w:rFonts w:ascii="Times New Roman" w:hAnsi="Times New Roman" w:cs="Times New Roman"/>
          <w:bCs/>
          <w:lang w:val="ru-RU"/>
        </w:rPr>
        <w:t xml:space="preserve">Настоящий Договор составлен в двух экземплярах, по одному для каждой из сторон. </w:t>
      </w:r>
      <w:proofErr w:type="spellStart"/>
      <w:r w:rsidRPr="001337A1">
        <w:rPr>
          <w:rFonts w:ascii="Times New Roman" w:hAnsi="Times New Roman" w:cs="Times New Roman"/>
          <w:bCs/>
        </w:rPr>
        <w:t>Все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экземпляры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имеют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одинаковую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юридическую</w:t>
      </w:r>
      <w:proofErr w:type="spellEnd"/>
      <w:r w:rsidRPr="001337A1">
        <w:rPr>
          <w:rFonts w:ascii="Times New Roman" w:hAnsi="Times New Roman" w:cs="Times New Roman"/>
          <w:bCs/>
        </w:rPr>
        <w:t xml:space="preserve"> </w:t>
      </w:r>
      <w:proofErr w:type="spellStart"/>
      <w:r w:rsidRPr="001337A1">
        <w:rPr>
          <w:rFonts w:ascii="Times New Roman" w:hAnsi="Times New Roman" w:cs="Times New Roman"/>
          <w:bCs/>
        </w:rPr>
        <w:t>силу</w:t>
      </w:r>
      <w:proofErr w:type="spellEnd"/>
      <w:r w:rsidRPr="001337A1">
        <w:rPr>
          <w:rFonts w:ascii="Times New Roman" w:hAnsi="Times New Roman" w:cs="Times New Roman"/>
          <w:bCs/>
        </w:rPr>
        <w:t xml:space="preserve">. 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E7813" w:rsidRPr="001337A1" w:rsidRDefault="006E7813" w:rsidP="006E7813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lastRenderedPageBreak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E7813" w:rsidRPr="001337A1" w:rsidRDefault="006E7813" w:rsidP="00194904">
      <w:pPr>
        <w:numPr>
          <w:ilvl w:val="1"/>
          <w:numId w:val="12"/>
        </w:numPr>
        <w:tabs>
          <w:tab w:val="left" w:pos="18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1337A1">
        <w:rPr>
          <w:rFonts w:ascii="Times New Roman" w:hAnsi="Times New Roman" w:cs="Times New Roman"/>
          <w:lang w:val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C2FC9" w:rsidRDefault="001C2FC9" w:rsidP="00194904">
      <w:pPr>
        <w:pStyle w:val="Default"/>
        <w:jc w:val="center"/>
        <w:rPr>
          <w:color w:val="auto"/>
          <w:sz w:val="22"/>
          <w:szCs w:val="22"/>
          <w:lang w:val="ru-RU"/>
        </w:rPr>
      </w:pPr>
    </w:p>
    <w:p w:rsidR="00194904" w:rsidRPr="001337A1" w:rsidRDefault="001C2FC9" w:rsidP="00194904">
      <w:pPr>
        <w:pStyle w:val="Default"/>
        <w:jc w:val="center"/>
        <w:rPr>
          <w:sz w:val="22"/>
          <w:szCs w:val="22"/>
          <w:lang w:val="ru-RU"/>
        </w:rPr>
      </w:pPr>
      <w:r>
        <w:rPr>
          <w:color w:val="auto"/>
          <w:sz w:val="22"/>
          <w:szCs w:val="22"/>
        </w:rPr>
        <w:t>VII</w:t>
      </w:r>
      <w:r w:rsidR="00194904" w:rsidRPr="001337A1">
        <w:rPr>
          <w:b/>
          <w:sz w:val="22"/>
          <w:szCs w:val="22"/>
          <w:lang w:val="ru-RU"/>
        </w:rPr>
        <w:t>. Действие договора</w:t>
      </w:r>
      <w:r w:rsidR="00194904" w:rsidRPr="001337A1">
        <w:rPr>
          <w:sz w:val="22"/>
          <w:szCs w:val="22"/>
          <w:lang w:val="ru-RU"/>
        </w:rPr>
        <w:t>.</w:t>
      </w:r>
    </w:p>
    <w:p w:rsidR="00194904" w:rsidRPr="001337A1" w:rsidRDefault="00194904" w:rsidP="00194904">
      <w:pPr>
        <w:pStyle w:val="Default"/>
        <w:rPr>
          <w:sz w:val="22"/>
          <w:szCs w:val="22"/>
          <w:lang w:val="ru-RU"/>
        </w:rPr>
      </w:pPr>
      <w:r w:rsidRPr="001337A1">
        <w:rPr>
          <w:sz w:val="22"/>
          <w:szCs w:val="22"/>
          <w:lang w:val="ru-RU"/>
        </w:rPr>
        <w:t xml:space="preserve">7.1. Срок действия договора </w:t>
      </w:r>
      <w:proofErr w:type="gramStart"/>
      <w:r w:rsidRPr="001337A1">
        <w:rPr>
          <w:sz w:val="22"/>
          <w:szCs w:val="22"/>
          <w:lang w:val="ru-RU"/>
        </w:rPr>
        <w:t>с</w:t>
      </w:r>
      <w:proofErr w:type="gramEnd"/>
      <w:r w:rsidRPr="001337A1">
        <w:rPr>
          <w:sz w:val="22"/>
          <w:szCs w:val="22"/>
          <w:lang w:val="ru-RU"/>
        </w:rPr>
        <w:t xml:space="preserve"> ________________________________________________ </w:t>
      </w:r>
    </w:p>
    <w:p w:rsidR="00194904" w:rsidRPr="001337A1" w:rsidRDefault="00194904" w:rsidP="00194904">
      <w:pPr>
        <w:pStyle w:val="Default"/>
        <w:jc w:val="center"/>
        <w:rPr>
          <w:b/>
          <w:sz w:val="22"/>
          <w:szCs w:val="22"/>
          <w:lang w:val="ru-RU"/>
        </w:rPr>
      </w:pPr>
    </w:p>
    <w:p w:rsidR="00194904" w:rsidRPr="001337A1" w:rsidRDefault="00194904" w:rsidP="00194904">
      <w:pPr>
        <w:pStyle w:val="Default"/>
        <w:jc w:val="center"/>
        <w:rPr>
          <w:b/>
          <w:sz w:val="22"/>
          <w:szCs w:val="22"/>
          <w:lang w:val="ru-RU"/>
        </w:rPr>
      </w:pPr>
    </w:p>
    <w:p w:rsidR="00194904" w:rsidRPr="001337A1" w:rsidRDefault="001C2FC9" w:rsidP="00194904">
      <w:pPr>
        <w:pStyle w:val="Default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VIII</w:t>
      </w:r>
      <w:r w:rsidR="00194904" w:rsidRPr="001337A1">
        <w:rPr>
          <w:b/>
          <w:sz w:val="22"/>
          <w:szCs w:val="22"/>
          <w:lang w:val="ru-RU"/>
        </w:rPr>
        <w:t>. Адреса и реквизиты сторон.</w:t>
      </w:r>
    </w:p>
    <w:tbl>
      <w:tblPr>
        <w:tblStyle w:val="a3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923"/>
        <w:gridCol w:w="199"/>
        <w:gridCol w:w="189"/>
        <w:gridCol w:w="738"/>
        <w:gridCol w:w="446"/>
        <w:gridCol w:w="2626"/>
      </w:tblGrid>
      <w:tr w:rsidR="00194904" w:rsidRPr="001337A1" w:rsidTr="005C3B1C">
        <w:tc>
          <w:tcPr>
            <w:tcW w:w="2509" w:type="pct"/>
            <w:vMerge w:val="restart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b/>
                <w:sz w:val="22"/>
                <w:szCs w:val="22"/>
                <w:lang w:val="ru-RU"/>
              </w:rPr>
            </w:pPr>
            <w:r w:rsidRPr="001337A1">
              <w:rPr>
                <w:b/>
                <w:sz w:val="22"/>
                <w:szCs w:val="22"/>
                <w:lang w:val="ru-RU"/>
              </w:rPr>
              <w:t>Исполнитель:</w:t>
            </w:r>
          </w:p>
          <w:p w:rsidR="003D4674" w:rsidRPr="001337A1" w:rsidRDefault="003D4674" w:rsidP="003D4674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Муниципальное автономное дошкольное образовательное учреждение № 35 г. Апатиты</w:t>
            </w:r>
          </w:p>
          <w:p w:rsidR="003D4674" w:rsidRPr="001337A1" w:rsidRDefault="003D4674" w:rsidP="003D4674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184209,г</w:t>
            </w:r>
            <w:proofErr w:type="gramStart"/>
            <w:r w:rsidRPr="001337A1">
              <w:rPr>
                <w:sz w:val="22"/>
                <w:szCs w:val="22"/>
                <w:lang w:val="ru-RU"/>
              </w:rPr>
              <w:t>.А</w:t>
            </w:r>
            <w:proofErr w:type="gramEnd"/>
            <w:r w:rsidRPr="001337A1">
              <w:rPr>
                <w:sz w:val="22"/>
                <w:szCs w:val="22"/>
                <w:lang w:val="ru-RU"/>
              </w:rPr>
              <w:t xml:space="preserve">патиты,Мурманская область, </w:t>
            </w:r>
            <w:proofErr w:type="spellStart"/>
            <w:r w:rsidRPr="001337A1">
              <w:rPr>
                <w:sz w:val="22"/>
                <w:szCs w:val="22"/>
                <w:lang w:val="ru-RU"/>
              </w:rPr>
              <w:t>ул.Дзержинского</w:t>
            </w:r>
            <w:proofErr w:type="spellEnd"/>
            <w:r w:rsidRPr="001337A1">
              <w:rPr>
                <w:sz w:val="22"/>
                <w:szCs w:val="22"/>
                <w:lang w:val="ru-RU"/>
              </w:rPr>
              <w:t>, дом 21 (здание 1)</w:t>
            </w:r>
          </w:p>
          <w:p w:rsidR="003D4674" w:rsidRPr="001337A1" w:rsidRDefault="003D4674" w:rsidP="003D4674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Ул. Дзержинского, дом 32а (здание 2)</w:t>
            </w:r>
          </w:p>
          <w:p w:rsidR="003D4674" w:rsidRPr="001337A1" w:rsidRDefault="003D4674" w:rsidP="003D4674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Контактный телефон 8(81555)2-30-35</w:t>
            </w:r>
          </w:p>
          <w:p w:rsidR="003D4674" w:rsidRPr="001337A1" w:rsidRDefault="003D4674" w:rsidP="003D4674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2-25-57, 2-25-77</w:t>
            </w:r>
          </w:p>
          <w:p w:rsidR="003D4674" w:rsidRPr="001337A1" w:rsidRDefault="003D4674" w:rsidP="003D4674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 xml:space="preserve"> ИНН 5101750104           КПП 511801001</w:t>
            </w:r>
          </w:p>
          <w:p w:rsidR="003D4674" w:rsidRPr="001337A1" w:rsidRDefault="003D4674" w:rsidP="003D4674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 xml:space="preserve">ГРКЦ  ГУ  Банка  России  </w:t>
            </w:r>
            <w:proofErr w:type="gramStart"/>
            <w:r w:rsidRPr="001337A1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1337A1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D4674" w:rsidRPr="001337A1" w:rsidRDefault="003D4674" w:rsidP="003D4674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>Мурманской  области г. Мурманск</w:t>
            </w:r>
          </w:p>
          <w:p w:rsidR="003D4674" w:rsidRPr="001337A1" w:rsidRDefault="003D4674" w:rsidP="003D4674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 xml:space="preserve">Л/СЧ    </w:t>
            </w:r>
            <w:r w:rsidRPr="001337A1">
              <w:rPr>
                <w:rFonts w:ascii="Times New Roman" w:hAnsi="Times New Roman" w:cs="Times New Roman"/>
                <w:color w:val="000000"/>
                <w:lang w:val="ru-RU"/>
              </w:rPr>
              <w:t>30496Ц99970</w:t>
            </w:r>
          </w:p>
          <w:p w:rsidR="003D4674" w:rsidRPr="001337A1" w:rsidRDefault="003D4674" w:rsidP="003D4674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337A1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1337A1">
              <w:rPr>
                <w:rFonts w:ascii="Times New Roman" w:hAnsi="Times New Roman" w:cs="Times New Roman"/>
                <w:lang w:val="ru-RU"/>
              </w:rPr>
              <w:t xml:space="preserve">/СЧ    </w:t>
            </w:r>
            <w:r w:rsidRPr="00B003C2">
              <w:rPr>
                <w:rFonts w:ascii="Times New Roman" w:hAnsi="Times New Roman" w:cs="Times New Roman"/>
                <w:lang w:val="ru-RU"/>
              </w:rPr>
              <w:t xml:space="preserve">40 701 810 94030 10070 28    </w:t>
            </w:r>
            <w:r w:rsidRPr="001337A1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674" w:rsidRPr="001337A1" w:rsidRDefault="003D4674" w:rsidP="003D4674">
            <w:pPr>
              <w:rPr>
                <w:rFonts w:ascii="Times New Roman" w:hAnsi="Times New Roman" w:cs="Times New Roman"/>
                <w:lang w:val="ru-RU"/>
              </w:rPr>
            </w:pPr>
            <w:r w:rsidRPr="001337A1">
              <w:rPr>
                <w:rFonts w:ascii="Times New Roman" w:hAnsi="Times New Roman" w:cs="Times New Roman"/>
                <w:lang w:val="ru-RU"/>
              </w:rPr>
              <w:t xml:space="preserve">БИК       044705001 </w:t>
            </w:r>
          </w:p>
          <w:p w:rsidR="00194904" w:rsidRPr="001337A1" w:rsidRDefault="00194904" w:rsidP="00CD435D">
            <w:pPr>
              <w:rPr>
                <w:rFonts w:ascii="Times New Roman" w:hAnsi="Times New Roman" w:cs="Times New Roman"/>
                <w:lang w:val="ru-RU"/>
              </w:rPr>
            </w:pP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 xml:space="preserve">___________________          </w:t>
            </w:r>
            <w:proofErr w:type="spellStart"/>
            <w:r w:rsidRPr="001337A1">
              <w:rPr>
                <w:sz w:val="22"/>
                <w:szCs w:val="22"/>
                <w:lang w:val="ru-RU"/>
              </w:rPr>
              <w:t>Суковская</w:t>
            </w:r>
            <w:proofErr w:type="spellEnd"/>
            <w:r w:rsidRPr="001337A1">
              <w:rPr>
                <w:sz w:val="22"/>
                <w:szCs w:val="22"/>
                <w:lang w:val="ru-RU"/>
              </w:rPr>
              <w:t xml:space="preserve"> Г.З. 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 xml:space="preserve">            (подпись) </w:t>
            </w: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М</w:t>
            </w:r>
            <w:bookmarkStart w:id="2" w:name="_GoBack"/>
            <w:bookmarkEnd w:id="2"/>
            <w:r w:rsidRPr="001337A1">
              <w:rPr>
                <w:sz w:val="22"/>
                <w:szCs w:val="22"/>
                <w:lang w:val="ru-RU"/>
              </w:rPr>
              <w:t>.П.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Заказчик:</w:t>
            </w:r>
          </w:p>
        </w:tc>
        <w:tc>
          <w:tcPr>
            <w:tcW w:w="1945" w:type="pct"/>
            <w:gridSpan w:val="4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Паспорт</w:t>
            </w:r>
          </w:p>
        </w:tc>
        <w:tc>
          <w:tcPr>
            <w:tcW w:w="1945" w:type="pct"/>
            <w:gridSpan w:val="4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 xml:space="preserve">Кем </w:t>
            </w:r>
            <w:proofErr w:type="gramStart"/>
            <w:r w:rsidRPr="001337A1">
              <w:rPr>
                <w:sz w:val="22"/>
                <w:szCs w:val="22"/>
                <w:lang w:val="ru-RU"/>
              </w:rPr>
              <w:t>выдан</w:t>
            </w:r>
            <w:proofErr w:type="gramEnd"/>
          </w:p>
        </w:tc>
        <w:tc>
          <w:tcPr>
            <w:tcW w:w="1853" w:type="pct"/>
            <w:gridSpan w:val="3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rPr>
          <w:trHeight w:val="142"/>
        </w:trPr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94904" w:rsidRPr="001337A1" w:rsidRDefault="00194904" w:rsidP="005C3B1C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rPr>
          <w:trHeight w:val="142"/>
        </w:trPr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Когда</w:t>
            </w:r>
          </w:p>
        </w:tc>
        <w:tc>
          <w:tcPr>
            <w:tcW w:w="2042" w:type="pct"/>
            <w:gridSpan w:val="5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12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Адрес места жительства</w:t>
            </w:r>
          </w:p>
        </w:tc>
        <w:tc>
          <w:tcPr>
            <w:tcW w:w="1277" w:type="pct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1494" w:type="pct"/>
            <w:gridSpan w:val="2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1337A1">
              <w:rPr>
                <w:sz w:val="22"/>
                <w:szCs w:val="22"/>
                <w:lang w:val="ru-RU"/>
              </w:rPr>
              <w:t>(подпись)</w:t>
            </w:r>
          </w:p>
        </w:tc>
      </w:tr>
      <w:tr w:rsidR="00194904" w:rsidRPr="003D4674" w:rsidTr="005C3B1C">
        <w:tc>
          <w:tcPr>
            <w:tcW w:w="2509" w:type="pct"/>
            <w:vMerge/>
            <w:tcBorders>
              <w:left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  <w:p w:rsidR="00194904" w:rsidRPr="001337A1" w:rsidRDefault="00194904" w:rsidP="005C3B1C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1337A1">
              <w:rPr>
                <w:color w:val="auto"/>
                <w:sz w:val="22"/>
                <w:szCs w:val="22"/>
                <w:lang w:val="ru-RU"/>
              </w:rPr>
              <w:t>Отметка о получении 2 экземпляра Заказчиком</w:t>
            </w:r>
          </w:p>
        </w:tc>
      </w:tr>
      <w:tr w:rsidR="00194904" w:rsidRPr="001337A1" w:rsidTr="005C3B1C">
        <w:tc>
          <w:tcPr>
            <w:tcW w:w="2509" w:type="pct"/>
            <w:vMerge/>
            <w:tcBorders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color w:val="auto"/>
                <w:sz w:val="22"/>
                <w:szCs w:val="22"/>
                <w:lang w:val="ru-RU"/>
              </w:rPr>
            </w:pPr>
          </w:p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  <w:r w:rsidRPr="001337A1">
              <w:rPr>
                <w:color w:val="auto"/>
                <w:sz w:val="22"/>
                <w:szCs w:val="22"/>
                <w:lang w:val="ru-RU"/>
              </w:rPr>
              <w:t>Дата:__________ Подпись:________________</w:t>
            </w:r>
          </w:p>
        </w:tc>
      </w:tr>
      <w:tr w:rsidR="00194904" w:rsidRPr="001337A1" w:rsidTr="005C3B1C">
        <w:trPr>
          <w:trHeight w:val="419"/>
        </w:trPr>
        <w:tc>
          <w:tcPr>
            <w:tcW w:w="25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4904" w:rsidRPr="001337A1" w:rsidRDefault="00194904" w:rsidP="005C3B1C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</w:tbl>
    <w:p w:rsidR="00194904" w:rsidRPr="001337A1" w:rsidRDefault="00194904" w:rsidP="00194904">
      <w:pPr>
        <w:pStyle w:val="Default"/>
        <w:rPr>
          <w:sz w:val="22"/>
          <w:szCs w:val="22"/>
          <w:lang w:val="ru-RU"/>
        </w:rPr>
      </w:pPr>
    </w:p>
    <w:p w:rsidR="009D122E" w:rsidRPr="001337A1" w:rsidRDefault="009D122E" w:rsidP="009D122E">
      <w:pPr>
        <w:pStyle w:val="Default"/>
        <w:jc w:val="center"/>
        <w:rPr>
          <w:b/>
          <w:sz w:val="22"/>
          <w:szCs w:val="22"/>
          <w:lang w:val="ru-RU"/>
        </w:rPr>
      </w:pPr>
    </w:p>
    <w:p w:rsidR="006E7813" w:rsidRPr="001337A1" w:rsidRDefault="006E7813" w:rsidP="009D122E">
      <w:pPr>
        <w:pStyle w:val="Default"/>
        <w:jc w:val="center"/>
        <w:rPr>
          <w:b/>
          <w:sz w:val="22"/>
          <w:szCs w:val="22"/>
          <w:lang w:val="ru-RU"/>
        </w:rPr>
      </w:pPr>
    </w:p>
    <w:p w:rsidR="007F6B5B" w:rsidRPr="001337A1" w:rsidRDefault="007F6B5B" w:rsidP="009D122E">
      <w:pPr>
        <w:pStyle w:val="Default"/>
        <w:jc w:val="center"/>
        <w:rPr>
          <w:b/>
          <w:sz w:val="22"/>
          <w:szCs w:val="22"/>
          <w:lang w:val="ru-RU"/>
        </w:rPr>
      </w:pPr>
    </w:p>
    <w:p w:rsidR="007F6B5B" w:rsidRPr="001337A1" w:rsidRDefault="007F6B5B" w:rsidP="009D122E">
      <w:pPr>
        <w:pStyle w:val="Default"/>
        <w:jc w:val="center"/>
        <w:rPr>
          <w:b/>
          <w:sz w:val="22"/>
          <w:szCs w:val="22"/>
          <w:lang w:val="ru-RU"/>
        </w:rPr>
      </w:pPr>
    </w:p>
    <w:p w:rsidR="006E7813" w:rsidRPr="001337A1" w:rsidRDefault="006E7813" w:rsidP="003F69A9">
      <w:pPr>
        <w:pStyle w:val="Default"/>
        <w:rPr>
          <w:b/>
          <w:sz w:val="22"/>
          <w:szCs w:val="22"/>
          <w:lang w:val="ru-RU"/>
        </w:rPr>
      </w:pPr>
    </w:p>
    <w:sectPr w:rsidR="006E7813" w:rsidRPr="001337A1" w:rsidSect="003678C3">
      <w:pgSz w:w="12240" w:h="15840"/>
      <w:pgMar w:top="567" w:right="75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20"/>
    <w:multiLevelType w:val="hybridMultilevel"/>
    <w:tmpl w:val="4CEEA440"/>
    <w:lvl w:ilvl="0" w:tplc="6B96C92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BF6139B"/>
    <w:multiLevelType w:val="multilevel"/>
    <w:tmpl w:val="B84A9A2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C746CC0"/>
    <w:multiLevelType w:val="hybridMultilevel"/>
    <w:tmpl w:val="C5725226"/>
    <w:lvl w:ilvl="0" w:tplc="AB2A0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46C7"/>
    <w:multiLevelType w:val="multilevel"/>
    <w:tmpl w:val="30825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2C9D515B"/>
    <w:multiLevelType w:val="hybridMultilevel"/>
    <w:tmpl w:val="876A88B0"/>
    <w:lvl w:ilvl="0" w:tplc="AB2A04D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7EF1964"/>
    <w:multiLevelType w:val="multilevel"/>
    <w:tmpl w:val="A3881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6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92392"/>
    <w:multiLevelType w:val="hybridMultilevel"/>
    <w:tmpl w:val="567AE95C"/>
    <w:lvl w:ilvl="0" w:tplc="06B0F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E5D8B"/>
    <w:multiLevelType w:val="multilevel"/>
    <w:tmpl w:val="B4F00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  <w:b w:val="0"/>
      </w:rPr>
    </w:lvl>
  </w:abstractNum>
  <w:abstractNum w:abstractNumId="9">
    <w:nsid w:val="556F58E1"/>
    <w:multiLevelType w:val="hybridMultilevel"/>
    <w:tmpl w:val="5EBA8E3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00196"/>
    <w:multiLevelType w:val="multilevel"/>
    <w:tmpl w:val="BBB830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</w:abstractNum>
  <w:abstractNum w:abstractNumId="11">
    <w:nsid w:val="64FE3682"/>
    <w:multiLevelType w:val="multilevel"/>
    <w:tmpl w:val="D5FA8240"/>
    <w:lvl w:ilvl="0">
      <w:start w:val="5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>
    <w:nsid w:val="799516F6"/>
    <w:multiLevelType w:val="hybridMultilevel"/>
    <w:tmpl w:val="38B25EA2"/>
    <w:lvl w:ilvl="0" w:tplc="AB2A04D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7FB34A6B"/>
    <w:multiLevelType w:val="hybridMultilevel"/>
    <w:tmpl w:val="7D50FFF0"/>
    <w:lvl w:ilvl="0" w:tplc="B9B4BC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2E"/>
    <w:rsid w:val="000E7E1E"/>
    <w:rsid w:val="001337A1"/>
    <w:rsid w:val="00194904"/>
    <w:rsid w:val="001C2FC9"/>
    <w:rsid w:val="001E7EA9"/>
    <w:rsid w:val="00223A21"/>
    <w:rsid w:val="0025619A"/>
    <w:rsid w:val="003678C3"/>
    <w:rsid w:val="00381F79"/>
    <w:rsid w:val="003D4674"/>
    <w:rsid w:val="003F69A9"/>
    <w:rsid w:val="004127B0"/>
    <w:rsid w:val="00421CB8"/>
    <w:rsid w:val="004E5C0B"/>
    <w:rsid w:val="005B12EB"/>
    <w:rsid w:val="006E7813"/>
    <w:rsid w:val="00743CAB"/>
    <w:rsid w:val="007B4D10"/>
    <w:rsid w:val="007E4C25"/>
    <w:rsid w:val="007F6B5B"/>
    <w:rsid w:val="00810D92"/>
    <w:rsid w:val="0081155B"/>
    <w:rsid w:val="008F31F0"/>
    <w:rsid w:val="009A6DF5"/>
    <w:rsid w:val="009D122E"/>
    <w:rsid w:val="009F1620"/>
    <w:rsid w:val="00AD70F5"/>
    <w:rsid w:val="00B37B7F"/>
    <w:rsid w:val="00B9141D"/>
    <w:rsid w:val="00BC6A0B"/>
    <w:rsid w:val="00C175E2"/>
    <w:rsid w:val="00C60BD9"/>
    <w:rsid w:val="00CD435D"/>
    <w:rsid w:val="00E42733"/>
    <w:rsid w:val="00F602FA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2E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2E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122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6E7813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ConsPlusNormal">
    <w:name w:val="ConsPlusNormal"/>
    <w:rsid w:val="006E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10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js-phone-number">
    <w:name w:val="js-phone-number"/>
    <w:basedOn w:val="a0"/>
    <w:rsid w:val="008F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2E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2E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122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6E7813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paragraph" w:customStyle="1" w:styleId="ConsPlusNormal">
    <w:name w:val="ConsPlusNormal"/>
    <w:rsid w:val="006E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10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js-phone-number">
    <w:name w:val="js-phone-number"/>
    <w:basedOn w:val="a0"/>
    <w:rsid w:val="008F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7EC8BB36F4FCFE950A166C3CCDC5F3E2DF1D0D3316447D455204046SCp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7EC8BB36F4FCFE950A166C3CCDC5F3E2CF0D3D53F6447D455204046SC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7EC8BB36F4FCFE950A166C3CCDC5F3E2DF0DFD03E6447D455204046SCp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met</cp:lastModifiedBy>
  <cp:revision>10</cp:revision>
  <cp:lastPrinted>2017-03-09T07:09:00Z</cp:lastPrinted>
  <dcterms:created xsi:type="dcterms:W3CDTF">2019-12-31T06:37:00Z</dcterms:created>
  <dcterms:modified xsi:type="dcterms:W3CDTF">2020-10-15T10:24:00Z</dcterms:modified>
</cp:coreProperties>
</file>