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C225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</w:p>
    <w:p w:rsid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Родительского собрания </w:t>
      </w: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На тему «Возрастные особенности детей 4-5 лет»</w:t>
      </w: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1" w:rsidRPr="00BC2251" w:rsidRDefault="00BC2251" w:rsidP="00BC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BC2251" w:rsidRPr="00BC2251" w:rsidTr="00BC2251">
        <w:trPr>
          <w:trHeight w:val="1525"/>
        </w:trPr>
        <w:tc>
          <w:tcPr>
            <w:tcW w:w="5078" w:type="dxa"/>
          </w:tcPr>
          <w:p w:rsidR="00BC2251" w:rsidRPr="00BC2251" w:rsidRDefault="00BC2251" w:rsidP="00BC22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Подготовила:</w:t>
            </w:r>
          </w:p>
          <w:p w:rsidR="00BC2251" w:rsidRPr="00BC2251" w:rsidRDefault="00BC2251" w:rsidP="00BC22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МАДОУ № 35 г. Апатиты</w:t>
            </w:r>
          </w:p>
          <w:p w:rsidR="00BC2251" w:rsidRPr="00BC2251" w:rsidRDefault="00BC2251" w:rsidP="00BC22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BC2251" w:rsidRPr="00BC2251" w:rsidRDefault="00BC2251" w:rsidP="00BC22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2251" w:rsidRDefault="00BC2251" w:rsidP="0097616B">
      <w:pPr>
        <w:jc w:val="center"/>
      </w:pPr>
    </w:p>
    <w:p w:rsidR="00BC2251" w:rsidRDefault="00BC2251" w:rsidP="0097616B"/>
    <w:p w:rsidR="00BC2251" w:rsidRDefault="00BC2251" w:rsidP="0097616B"/>
    <w:p w:rsidR="00BC2251" w:rsidRDefault="00BC2251" w:rsidP="0097616B"/>
    <w:p w:rsidR="00BC2251" w:rsidRDefault="00BC2251" w:rsidP="0097616B"/>
    <w:p w:rsidR="00BC2251" w:rsidRDefault="00BC2251" w:rsidP="0097616B"/>
    <w:p w:rsidR="00BC2251" w:rsidRDefault="00FA6407" w:rsidP="00FA6407">
      <w:pPr>
        <w:jc w:val="center"/>
      </w:pPr>
      <w:r>
        <w:t>Г</w:t>
      </w:r>
      <w:r w:rsidRPr="00FA6407">
        <w:rPr>
          <w:rFonts w:ascii="Times New Roman" w:hAnsi="Times New Roman" w:cs="Times New Roman"/>
          <w:sz w:val="28"/>
          <w:szCs w:val="28"/>
        </w:rPr>
        <w:t>. Апатиты 2020 г.</w:t>
      </w:r>
      <w:bookmarkStart w:id="0" w:name="_GoBack"/>
      <w:bookmarkEnd w:id="0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BC2251">
        <w:rPr>
          <w:rFonts w:ascii="Times New Roman" w:hAnsi="Times New Roman" w:cs="Times New Roman"/>
          <w:sz w:val="28"/>
          <w:szCs w:val="28"/>
        </w:rPr>
        <w:t>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-расширение контакта между педагогами и родителями;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-повышение педагогической культуры родителей;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-дать знания родителям о среднем возрасте детей и их отличительных особенностях.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C2251">
        <w:rPr>
          <w:rFonts w:ascii="Times New Roman" w:hAnsi="Times New Roman" w:cs="Times New Roman"/>
          <w:sz w:val="28"/>
          <w:szCs w:val="28"/>
        </w:rPr>
        <w:t>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251">
        <w:rPr>
          <w:rFonts w:ascii="Times New Roman" w:hAnsi="Times New Roman" w:cs="Times New Roman"/>
          <w:sz w:val="28"/>
          <w:szCs w:val="28"/>
        </w:rPr>
        <w:t>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  <w:proofErr w:type="gramEnd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  <w:u w:val="single"/>
        </w:rPr>
        <w:t>План проведения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1. Вступительная часть. Поздравление родителей с началом учебного года. Вручение грамот за активное участие в жизни группы и детского сада.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2. Познакомить родителей с возрастными особенностями детей 4 – 5 лет, особенностями образовательного процесса.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3. Выбор родительского комитета.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4. Решение групповых вопросов.</w:t>
      </w:r>
    </w:p>
    <w:p w:rsidR="0097616B" w:rsidRPr="00BC2251" w:rsidRDefault="0097616B">
      <w:pPr>
        <w:rPr>
          <w:rFonts w:ascii="Times New Roman" w:hAnsi="Times New Roman" w:cs="Times New Roman"/>
          <w:sz w:val="28"/>
          <w:szCs w:val="28"/>
        </w:rPr>
      </w:pPr>
    </w:p>
    <w:p w:rsidR="007568C1" w:rsidRPr="00BC2251" w:rsidRDefault="00BF4066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Здравствуйте, уважаемые родители</w:t>
      </w:r>
      <w:r w:rsidR="00BC1FF6" w:rsidRPr="00BC2251">
        <w:rPr>
          <w:rFonts w:ascii="Times New Roman" w:hAnsi="Times New Roman" w:cs="Times New Roman"/>
          <w:sz w:val="28"/>
          <w:szCs w:val="28"/>
        </w:rPr>
        <w:t>! Мы рады видеть всех вас</w:t>
      </w:r>
      <w:r w:rsidRPr="00BC2251">
        <w:rPr>
          <w:rFonts w:ascii="Times New Roman" w:hAnsi="Times New Roman" w:cs="Times New Roman"/>
          <w:sz w:val="28"/>
          <w:szCs w:val="28"/>
        </w:rPr>
        <w:t xml:space="preserve"> на нашем, первом в этом году, родительском собрании. Тема, которую мы сегодня с вами </w:t>
      </w:r>
      <w:proofErr w:type="gramStart"/>
      <w:r w:rsidRPr="00BC2251">
        <w:rPr>
          <w:rFonts w:ascii="Times New Roman" w:hAnsi="Times New Roman" w:cs="Times New Roman"/>
          <w:sz w:val="28"/>
          <w:szCs w:val="28"/>
        </w:rPr>
        <w:t>обсудим</w:t>
      </w:r>
      <w:proofErr w:type="gramEnd"/>
      <w:r w:rsidRPr="00BC2251">
        <w:rPr>
          <w:rFonts w:ascii="Times New Roman" w:hAnsi="Times New Roman" w:cs="Times New Roman"/>
          <w:sz w:val="28"/>
          <w:szCs w:val="28"/>
        </w:rPr>
        <w:t xml:space="preserve"> звучит так: «Характеристика и особенности воспитания детей 5-го года жизни</w:t>
      </w:r>
      <w:proofErr w:type="gramStart"/>
      <w:r w:rsidRPr="00BC225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его развития.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В этом возрасте у вашего ребенка активно проявляются: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1. Стремление к самостоятельности</w:t>
      </w:r>
      <w:r w:rsidRPr="00BC2251">
        <w:rPr>
          <w:rFonts w:ascii="Times New Roman" w:hAnsi="Times New Roman" w:cs="Times New Roman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2. Этические представления</w:t>
      </w:r>
      <w:r w:rsidRPr="00BC2251">
        <w:rPr>
          <w:rFonts w:ascii="Times New Roman" w:hAnsi="Times New Roman" w:cs="Times New Roman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</w:t>
      </w:r>
      <w:r w:rsidRPr="0097616B">
        <w:t xml:space="preserve"> </w:t>
      </w:r>
      <w:r w:rsidRPr="00BC2251">
        <w:rPr>
          <w:rFonts w:ascii="Times New Roman" w:hAnsi="Times New Roman" w:cs="Times New Roman"/>
          <w:sz w:val="28"/>
          <w:szCs w:val="28"/>
        </w:rPr>
        <w:t>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3. Творческие способности</w:t>
      </w:r>
      <w:r w:rsidRPr="00BC2251">
        <w:rPr>
          <w:rFonts w:ascii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4. Страхи как следствие развитого воображения</w:t>
      </w:r>
      <w:r w:rsidRPr="00BC2251">
        <w:rPr>
          <w:rFonts w:ascii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5. Отношения со сверстниками</w:t>
      </w:r>
      <w:r w:rsidRPr="00BC2251">
        <w:rPr>
          <w:rFonts w:ascii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6. Активная любознательность</w:t>
      </w:r>
      <w:r w:rsidRPr="00BC2251">
        <w:rPr>
          <w:rFonts w:ascii="Times New Roman" w:hAnsi="Times New Roman" w:cs="Times New Roman"/>
          <w:sz w:val="28"/>
          <w:szCs w:val="28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</w:t>
      </w:r>
      <w:r w:rsidRPr="00BC2251">
        <w:rPr>
          <w:rFonts w:ascii="Times New Roman" w:hAnsi="Times New Roman" w:cs="Times New Roman"/>
          <w:sz w:val="28"/>
          <w:szCs w:val="28"/>
        </w:rPr>
        <w:lastRenderedPageBreak/>
        <w:t>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Вам как его родителям важно: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Понять, каковы в 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вашей семье правила и законы</w:t>
      </w:r>
      <w:r w:rsidRPr="00BC2251">
        <w:rPr>
          <w:rFonts w:ascii="Times New Roman" w:hAnsi="Times New Roman" w:cs="Times New Roman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BC1FF6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По возможности 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вместо запретов предлагать альтернативы</w:t>
      </w:r>
      <w:r w:rsidRPr="00BC2251">
        <w:rPr>
          <w:rFonts w:ascii="Times New Roman" w:hAnsi="Times New Roman" w:cs="Times New Roman"/>
          <w:sz w:val="28"/>
          <w:szCs w:val="28"/>
        </w:rPr>
        <w:t xml:space="preserve">, формулируя их так: «Тебе нельзя рисовать </w:t>
      </w:r>
      <w:r w:rsidR="00BC1FF6" w:rsidRPr="00BC2251">
        <w:rPr>
          <w:rFonts w:ascii="Times New Roman" w:hAnsi="Times New Roman" w:cs="Times New Roman"/>
          <w:sz w:val="28"/>
          <w:szCs w:val="28"/>
        </w:rPr>
        <w:t>на стене, но можно на этом листе</w:t>
      </w:r>
      <w:r w:rsidRPr="00BC2251">
        <w:rPr>
          <w:rFonts w:ascii="Times New Roman" w:hAnsi="Times New Roman" w:cs="Times New Roman"/>
          <w:sz w:val="28"/>
          <w:szCs w:val="28"/>
        </w:rPr>
        <w:t xml:space="preserve"> бумаги». Просто запреты рождают в ребенке либо чувство вины, либо злость и протест. 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Самим жить в согласии</w:t>
      </w:r>
      <w:r w:rsidRPr="00BC2251">
        <w:rPr>
          <w:rFonts w:ascii="Times New Roman" w:hAnsi="Times New Roman" w:cs="Times New Roman"/>
          <w:sz w:val="28"/>
          <w:szCs w:val="28"/>
        </w:rPr>
        <w:t xml:space="preserve"> с теми этическими принципами, которые вы </w:t>
      </w:r>
      <w:r w:rsidR="00BC1FF6" w:rsidRPr="00BC2251">
        <w:rPr>
          <w:rFonts w:ascii="Times New Roman" w:hAnsi="Times New Roman" w:cs="Times New Roman"/>
          <w:sz w:val="28"/>
          <w:szCs w:val="28"/>
        </w:rPr>
        <w:t>говори</w:t>
      </w:r>
      <w:r w:rsidRPr="00BC2251">
        <w:rPr>
          <w:rFonts w:ascii="Times New Roman" w:hAnsi="Times New Roman" w:cs="Times New Roman"/>
          <w:sz w:val="28"/>
          <w:szCs w:val="28"/>
        </w:rPr>
        <w:t>те ребенку.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Не перегружать совесть ребенка</w:t>
      </w:r>
      <w:r w:rsidRPr="00BC2251">
        <w:rPr>
          <w:rFonts w:ascii="Times New Roman" w:hAnsi="Times New Roman" w:cs="Times New Roman"/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Предоставлять ребенку 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возможности для проявления его творчества и самовыражения</w:t>
      </w:r>
      <w:r w:rsidRPr="00BC2251">
        <w:rPr>
          <w:rFonts w:ascii="Times New Roman" w:hAnsi="Times New Roman" w:cs="Times New Roman"/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Обеспечить ребенку возможность 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совместной с другими детьми игры</w:t>
      </w:r>
      <w:r w:rsidRPr="00BC2251">
        <w:rPr>
          <w:rFonts w:ascii="Times New Roman" w:hAnsi="Times New Roman" w:cs="Times New Roman"/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очень трудно прервать игру</w:t>
      </w:r>
      <w:r w:rsidRPr="00BC2251">
        <w:rPr>
          <w:rFonts w:ascii="Times New Roman" w:hAnsi="Times New Roman" w:cs="Times New Roman"/>
          <w:sz w:val="28"/>
          <w:szCs w:val="28"/>
        </w:rPr>
        <w:t>, поэтому о необходимости ее заканчивать стоит предупреждать его заранее.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Быть открытыми к вопросам ребенка</w:t>
      </w:r>
      <w:r w:rsidRPr="00BC2251">
        <w:rPr>
          <w:rFonts w:ascii="Times New Roman" w:hAnsi="Times New Roman" w:cs="Times New Roman"/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Что должен знать и уметь ребенок 4-5 лет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Правильно произносить все звуки родного языка;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Использовать в речи существительные, обозначающие профессии;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Согласовывать слова в роде, числе, падеже;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Употреблять предложения с однородными членами;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 xml:space="preserve">Уметь отвечать на вопросы по содержанию </w:t>
      </w:r>
      <w:proofErr w:type="gram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прочитанного</w:t>
      </w:r>
      <w:proofErr w:type="gramEnd"/>
      <w:r w:rsidRPr="00BC22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 xml:space="preserve">Читать наизусть небольшие стихотворения, </w:t>
      </w:r>
      <w:proofErr w:type="spell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BC22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Сравнивать 2 группы предметов, используя счет;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Узнавать и называть треугольник, отличать его от круга и квадрата;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Различать и называть части суток;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Знать правую и левую руку;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Уметь  вычленять признаки предметов (цвет, форму, величину);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Различать и называть части тела животного и человека;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Узнавать и называть 3-4 дерева, один кустарник, 3-4 травянистых растений;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Различать по вкусу, цвету, величине и форме 3-5 вида овощей и фруктов;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Знать 2-3 вида лесных ягод, грибов (съедобных и несъедобных);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Называть насекомых;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Создавать узоры на полосе, квадрате, круге, </w:t>
      </w:r>
      <w:proofErr w:type="spell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розете</w:t>
      </w:r>
      <w:proofErr w:type="spellEnd"/>
      <w:r w:rsidRPr="00BC2251">
        <w:rPr>
          <w:rFonts w:ascii="Times New Roman" w:hAnsi="Times New Roman" w:cs="Times New Roman"/>
          <w:i/>
          <w:iCs/>
          <w:sz w:val="28"/>
          <w:szCs w:val="28"/>
        </w:rPr>
        <w:t>, ритмично располагая элементы;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Лепить предметы, состоящие из нескольких частей;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примазывания</w:t>
      </w:r>
      <w:proofErr w:type="spellEnd"/>
      <w:r w:rsidRPr="00BC22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Правильно держать ножницы и действовать ими;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Резать по диагонали квадрат, вырезать круг из квадрата, овал - из четырёхугольника, делать косые срезы;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Раскладывать и наклеивать предметы, состоящие из отдельных частей;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розете</w:t>
      </w:r>
      <w:proofErr w:type="spellEnd"/>
      <w:r w:rsidRPr="00BC2251">
        <w:rPr>
          <w:rFonts w:ascii="Times New Roman" w:hAnsi="Times New Roman" w:cs="Times New Roman"/>
          <w:i/>
          <w:iCs/>
          <w:sz w:val="28"/>
          <w:szCs w:val="28"/>
        </w:rPr>
        <w:t>, чередовать их по цвету, форме, величине и последовательно наклеивать.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Уметь договариваться  с  детьми, во что играть, кто кем будет в игре;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Использовать  «вежливые» слова;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Иметь  представление о работе своих родителей;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Знать название своей Родины;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Знать название города, деревни, где живут, улицу;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Соблюдать  правила поведения на улице и в транспорте;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Иметь  представление о значимости труда взрослых;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Бережно относится к тому, что сделано руками человека.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 xml:space="preserve">Ходить и бегать, </w:t>
      </w:r>
      <w:proofErr w:type="spell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согласуя</w:t>
      </w:r>
      <w:proofErr w:type="spellEnd"/>
      <w:r w:rsidRPr="00BC2251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 рук и ног; 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251">
        <w:rPr>
          <w:rFonts w:ascii="Times New Roman" w:hAnsi="Times New Roman" w:cs="Times New Roman"/>
          <w:i/>
          <w:iCs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Строиться в колонну по одному, парами, в круг, шеренгу;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Кататься на двухколёсном велосипеде;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Ориентироваться в пространстве.</w:t>
      </w:r>
    </w:p>
    <w:p w:rsidR="0097616B" w:rsidRPr="00BC2251" w:rsidRDefault="00EF0C83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616B" w:rsidRPr="00BC2251">
        <w:rPr>
          <w:rFonts w:ascii="Times New Roman" w:hAnsi="Times New Roman" w:cs="Times New Roman"/>
          <w:b/>
          <w:bCs/>
          <w:sz w:val="28"/>
          <w:szCs w:val="28"/>
        </w:rPr>
        <w:t>. Выбор председателя родительского комитета группы.</w:t>
      </w:r>
    </w:p>
    <w:p w:rsidR="0097616B" w:rsidRPr="00BC2251" w:rsidRDefault="00EF0C83" w:rsidP="00976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22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7616B" w:rsidRPr="00BC2251">
        <w:rPr>
          <w:rFonts w:ascii="Times New Roman" w:hAnsi="Times New Roman" w:cs="Times New Roman"/>
          <w:b/>
          <w:bCs/>
          <w:sz w:val="28"/>
          <w:szCs w:val="28"/>
        </w:rPr>
        <w:t xml:space="preserve">.  </w:t>
      </w:r>
      <w:r w:rsidRPr="00BC2251">
        <w:rPr>
          <w:rFonts w:ascii="Times New Roman" w:hAnsi="Times New Roman" w:cs="Times New Roman"/>
          <w:b/>
          <w:bCs/>
          <w:sz w:val="28"/>
          <w:szCs w:val="28"/>
        </w:rPr>
        <w:t>Решение групповых вопросов.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Желаем вам успехов, интересных открытий, веселых игр и настоящих друзей! Только вперед!</w:t>
      </w:r>
    </w:p>
    <w:p w:rsidR="0097616B" w:rsidRPr="00BC2251" w:rsidRDefault="0097616B" w:rsidP="0097616B">
      <w:pPr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sz w:val="28"/>
          <w:szCs w:val="28"/>
        </w:rPr>
        <w:t>Надеемся на сотрудничество с вами и вашу помощь детям!</w:t>
      </w:r>
    </w:p>
    <w:p w:rsidR="00E42AF5" w:rsidRPr="00BC2251" w:rsidRDefault="00E42AF5">
      <w:pPr>
        <w:rPr>
          <w:rFonts w:ascii="Times New Roman" w:hAnsi="Times New Roman" w:cs="Times New Roman"/>
          <w:sz w:val="28"/>
          <w:szCs w:val="28"/>
        </w:rPr>
      </w:pPr>
    </w:p>
    <w:sectPr w:rsidR="00E42AF5" w:rsidRPr="00BC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5"/>
    <w:rsid w:val="0026429B"/>
    <w:rsid w:val="00915225"/>
    <w:rsid w:val="0097616B"/>
    <w:rsid w:val="009A529D"/>
    <w:rsid w:val="009F70DC"/>
    <w:rsid w:val="00AA6919"/>
    <w:rsid w:val="00BC1FF6"/>
    <w:rsid w:val="00BC2251"/>
    <w:rsid w:val="00BF4066"/>
    <w:rsid w:val="00C05849"/>
    <w:rsid w:val="00E42AF5"/>
    <w:rsid w:val="00EF0C83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C22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C22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2020-10-14T15:53:00Z</dcterms:created>
  <dcterms:modified xsi:type="dcterms:W3CDTF">2021-01-24T19:21:00Z</dcterms:modified>
</cp:coreProperties>
</file>