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54" w:rsidRDefault="00F23FCC" w:rsidP="00F23FCC">
      <w:pPr>
        <w:jc w:val="center"/>
        <w:rPr>
          <w:b/>
          <w:sz w:val="32"/>
          <w:szCs w:val="32"/>
        </w:rPr>
      </w:pPr>
      <w:r w:rsidRPr="008A26A8">
        <w:rPr>
          <w:b/>
          <w:sz w:val="32"/>
          <w:szCs w:val="32"/>
        </w:rPr>
        <w:t xml:space="preserve">Объем работ, </w:t>
      </w:r>
    </w:p>
    <w:p w:rsidR="00C77C54" w:rsidRDefault="00F23FCC" w:rsidP="00F23FCC">
      <w:pPr>
        <w:jc w:val="center"/>
        <w:rPr>
          <w:b/>
          <w:sz w:val="32"/>
          <w:szCs w:val="32"/>
        </w:rPr>
      </w:pPr>
      <w:proofErr w:type="gramStart"/>
      <w:r w:rsidRPr="008A26A8">
        <w:rPr>
          <w:b/>
          <w:sz w:val="32"/>
          <w:szCs w:val="32"/>
        </w:rPr>
        <w:t>выполненных</w:t>
      </w:r>
      <w:proofErr w:type="gramEnd"/>
      <w:r w:rsidRPr="008A26A8">
        <w:rPr>
          <w:b/>
          <w:sz w:val="32"/>
          <w:szCs w:val="32"/>
        </w:rPr>
        <w:t xml:space="preserve"> по подготовке к новому 201</w:t>
      </w:r>
      <w:r w:rsidR="00F70829">
        <w:rPr>
          <w:b/>
          <w:sz w:val="32"/>
          <w:szCs w:val="32"/>
        </w:rPr>
        <w:t>9</w:t>
      </w:r>
      <w:r w:rsidRPr="008A26A8">
        <w:rPr>
          <w:b/>
          <w:sz w:val="32"/>
          <w:szCs w:val="32"/>
        </w:rPr>
        <w:t>-</w:t>
      </w:r>
      <w:r w:rsidR="00F70829">
        <w:rPr>
          <w:b/>
          <w:sz w:val="32"/>
          <w:szCs w:val="32"/>
        </w:rPr>
        <w:t>20</w:t>
      </w:r>
      <w:r w:rsidRPr="008A26A8">
        <w:rPr>
          <w:b/>
          <w:sz w:val="32"/>
          <w:szCs w:val="32"/>
        </w:rPr>
        <w:t xml:space="preserve"> учебному году</w:t>
      </w:r>
      <w:r>
        <w:rPr>
          <w:b/>
          <w:sz w:val="32"/>
          <w:szCs w:val="32"/>
        </w:rPr>
        <w:t xml:space="preserve"> </w:t>
      </w:r>
    </w:p>
    <w:p w:rsidR="00F23FCC" w:rsidRDefault="00F23FCC" w:rsidP="00F23FC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 МАДОУ № 35 г. Апатиты</w:t>
      </w:r>
      <w:r w:rsidRPr="008A26A8">
        <w:rPr>
          <w:b/>
          <w:sz w:val="32"/>
          <w:szCs w:val="32"/>
        </w:rPr>
        <w:t>.</w:t>
      </w:r>
    </w:p>
    <w:tbl>
      <w:tblPr>
        <w:tblStyle w:val="a3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3119"/>
        <w:gridCol w:w="2835"/>
      </w:tblGrid>
      <w:tr w:rsidR="00F70829" w:rsidTr="00F70829">
        <w:tc>
          <w:tcPr>
            <w:tcW w:w="709" w:type="dxa"/>
          </w:tcPr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670" w:type="dxa"/>
          </w:tcPr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работы.</w:t>
            </w: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Что сделано.</w:t>
            </w:r>
          </w:p>
        </w:tc>
        <w:tc>
          <w:tcPr>
            <w:tcW w:w="4111" w:type="dxa"/>
          </w:tcPr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Исполнители</w:t>
            </w:r>
          </w:p>
        </w:tc>
        <w:tc>
          <w:tcPr>
            <w:tcW w:w="3119" w:type="dxa"/>
          </w:tcPr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Источники финансирования</w:t>
            </w: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70829" w:rsidRPr="00F70829" w:rsidRDefault="00F70829" w:rsidP="005F50B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Суммы</w:t>
            </w:r>
          </w:p>
        </w:tc>
      </w:tr>
      <w:tr w:rsidR="00F70829" w:rsidTr="00F70829">
        <w:tc>
          <w:tcPr>
            <w:tcW w:w="709" w:type="dxa"/>
          </w:tcPr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F70829" w:rsidRPr="008C65EE" w:rsidRDefault="00F70829" w:rsidP="005F50B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C65EE">
              <w:rPr>
                <w:b/>
                <w:i/>
                <w:sz w:val="32"/>
                <w:szCs w:val="32"/>
                <w:u w:val="single"/>
              </w:rPr>
              <w:t>Территория здания 1 (Дзержинского, 21):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-покос травы и растений;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-санитарная вырубка деревьев;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 xml:space="preserve">-покраска игрового оборудования, 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-устройство теневого навеса, покраска</w:t>
            </w:r>
            <w:r w:rsidRPr="00C05DC5">
              <w:rPr>
                <w:sz w:val="32"/>
                <w:szCs w:val="32"/>
              </w:rPr>
              <w:t>;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-установка калитк</w:t>
            </w:r>
            <w:proofErr w:type="gramStart"/>
            <w:r>
              <w:rPr>
                <w:sz w:val="32"/>
                <w:szCs w:val="32"/>
              </w:rPr>
              <w:t>и(</w:t>
            </w:r>
            <w:proofErr w:type="gramEnd"/>
            <w:r>
              <w:rPr>
                <w:sz w:val="32"/>
                <w:szCs w:val="32"/>
              </w:rPr>
              <w:t>перенос);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-укладка бетонной дорожки;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-установка ограждения на участках;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-уборка асфальтовых дорожек от мусора и вросшей травы;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-погрузка мусора;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</w:p>
          <w:p w:rsidR="00F70829" w:rsidRDefault="00F70829" w:rsidP="005F50B3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F70829" w:rsidRPr="008C65EE" w:rsidRDefault="00F70829" w:rsidP="005F50B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C65EE">
              <w:rPr>
                <w:b/>
                <w:i/>
                <w:sz w:val="32"/>
                <w:szCs w:val="32"/>
                <w:u w:val="single"/>
              </w:rPr>
              <w:lastRenderedPageBreak/>
              <w:t>Сотрудники</w:t>
            </w:r>
          </w:p>
          <w:p w:rsidR="00F70829" w:rsidRDefault="00F70829" w:rsidP="00F23FCC">
            <w:pPr>
              <w:jc w:val="center"/>
              <w:rPr>
                <w:sz w:val="32"/>
                <w:szCs w:val="32"/>
              </w:rPr>
            </w:pPr>
            <w:proofErr w:type="spellStart"/>
            <w:r w:rsidRPr="00C05DC5">
              <w:rPr>
                <w:sz w:val="32"/>
                <w:szCs w:val="32"/>
              </w:rPr>
              <w:t>Гоч</w:t>
            </w:r>
            <w:proofErr w:type="spellEnd"/>
            <w:r w:rsidRPr="00C05DC5">
              <w:rPr>
                <w:sz w:val="32"/>
                <w:szCs w:val="32"/>
              </w:rPr>
              <w:t xml:space="preserve"> О.В.</w:t>
            </w:r>
          </w:p>
          <w:p w:rsidR="00F70829" w:rsidRDefault="00F70829" w:rsidP="00F2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Юрлова Т.Г.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Сидоров И.И.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Баев С.В.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Сидорова Е.Л.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Маргаритова Н.М.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Быстрова Л.С.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Хатанзей</w:t>
            </w:r>
            <w:proofErr w:type="spellEnd"/>
            <w:r>
              <w:rPr>
                <w:sz w:val="32"/>
                <w:szCs w:val="32"/>
              </w:rPr>
              <w:t xml:space="preserve"> Т.Г.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Лунева З.С.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Моисеенко Д.В.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Аликина</w:t>
            </w:r>
            <w:proofErr w:type="spellEnd"/>
            <w:r>
              <w:rPr>
                <w:sz w:val="32"/>
                <w:szCs w:val="32"/>
              </w:rPr>
              <w:t xml:space="preserve"> А.Н.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Валькова</w:t>
            </w:r>
            <w:proofErr w:type="spellEnd"/>
            <w:r>
              <w:rPr>
                <w:sz w:val="32"/>
                <w:szCs w:val="32"/>
              </w:rPr>
              <w:t xml:space="preserve"> А.Ю.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proofErr w:type="spellStart"/>
            <w:r w:rsidRPr="00C05DC5">
              <w:rPr>
                <w:sz w:val="32"/>
                <w:szCs w:val="32"/>
              </w:rPr>
              <w:t>Гоч</w:t>
            </w:r>
            <w:proofErr w:type="spellEnd"/>
            <w:r w:rsidRPr="00C05DC5">
              <w:rPr>
                <w:sz w:val="32"/>
                <w:szCs w:val="32"/>
              </w:rPr>
              <w:t xml:space="preserve"> М.</w:t>
            </w:r>
            <w:r>
              <w:rPr>
                <w:sz w:val="32"/>
                <w:szCs w:val="32"/>
              </w:rPr>
              <w:t>А.(сторож)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F70829" w:rsidRDefault="00F70829" w:rsidP="005F50B3">
            <w:pPr>
              <w:rPr>
                <w:sz w:val="32"/>
                <w:szCs w:val="32"/>
              </w:rPr>
            </w:pPr>
          </w:p>
          <w:p w:rsidR="00F70829" w:rsidRDefault="00F70829" w:rsidP="005F5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-благотворительная помощь;</w:t>
            </w:r>
          </w:p>
          <w:p w:rsidR="00F70829" w:rsidRDefault="00F70829" w:rsidP="005F50B3">
            <w:pPr>
              <w:rPr>
                <w:sz w:val="32"/>
                <w:szCs w:val="32"/>
              </w:rPr>
            </w:pPr>
          </w:p>
          <w:p w:rsidR="00F70829" w:rsidRDefault="00F70829" w:rsidP="006F4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-местный бюджет</w:t>
            </w:r>
          </w:p>
          <w:p w:rsidR="00F70829" w:rsidRDefault="00F70829" w:rsidP="005F50B3">
            <w:pPr>
              <w:rPr>
                <w:sz w:val="32"/>
                <w:szCs w:val="32"/>
              </w:rPr>
            </w:pPr>
          </w:p>
          <w:p w:rsidR="00F70829" w:rsidRDefault="00F70829" w:rsidP="005F50B3">
            <w:pPr>
              <w:rPr>
                <w:sz w:val="32"/>
                <w:szCs w:val="32"/>
              </w:rPr>
            </w:pPr>
          </w:p>
          <w:p w:rsidR="00F70829" w:rsidRDefault="00F70829" w:rsidP="005F50B3">
            <w:pPr>
              <w:rPr>
                <w:sz w:val="32"/>
                <w:szCs w:val="32"/>
              </w:rPr>
            </w:pPr>
          </w:p>
          <w:p w:rsidR="00F70829" w:rsidRDefault="00F70829" w:rsidP="005F50B3">
            <w:pPr>
              <w:rPr>
                <w:sz w:val="32"/>
                <w:szCs w:val="32"/>
              </w:rPr>
            </w:pPr>
          </w:p>
          <w:p w:rsidR="00F70829" w:rsidRDefault="00F70829" w:rsidP="005F50B3">
            <w:pPr>
              <w:rPr>
                <w:sz w:val="32"/>
                <w:szCs w:val="32"/>
              </w:rPr>
            </w:pPr>
          </w:p>
          <w:p w:rsidR="00F70829" w:rsidRPr="00C05DC5" w:rsidRDefault="00F70829" w:rsidP="005F50B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70829" w:rsidRDefault="00F70829" w:rsidP="005F50B3">
            <w:pPr>
              <w:rPr>
                <w:sz w:val="32"/>
                <w:szCs w:val="32"/>
                <w:highlight w:val="yellow"/>
              </w:rPr>
            </w:pPr>
          </w:p>
          <w:p w:rsidR="00F70829" w:rsidRDefault="00F70829" w:rsidP="005F50B3">
            <w:pPr>
              <w:rPr>
                <w:sz w:val="32"/>
                <w:szCs w:val="32"/>
                <w:highlight w:val="yellow"/>
              </w:rPr>
            </w:pPr>
          </w:p>
          <w:p w:rsidR="00F70829" w:rsidRDefault="00F70829" w:rsidP="005F50B3">
            <w:pPr>
              <w:rPr>
                <w:sz w:val="32"/>
                <w:szCs w:val="32"/>
                <w:highlight w:val="yellow"/>
              </w:rPr>
            </w:pPr>
          </w:p>
          <w:p w:rsidR="00F70829" w:rsidRDefault="00F70829" w:rsidP="005F50B3">
            <w:pPr>
              <w:rPr>
                <w:sz w:val="32"/>
                <w:szCs w:val="32"/>
                <w:highlight w:val="yellow"/>
              </w:rPr>
            </w:pPr>
          </w:p>
          <w:p w:rsidR="00F70829" w:rsidRPr="00F70829" w:rsidRDefault="00F70829" w:rsidP="00E90B56">
            <w:pPr>
              <w:rPr>
                <w:sz w:val="32"/>
                <w:szCs w:val="32"/>
                <w:highlight w:val="yellow"/>
              </w:rPr>
            </w:pPr>
            <w:r w:rsidRPr="00F70829">
              <w:rPr>
                <w:sz w:val="32"/>
                <w:szCs w:val="32"/>
              </w:rPr>
              <w:t>1</w:t>
            </w:r>
            <w:r w:rsidR="00E90B56">
              <w:rPr>
                <w:sz w:val="32"/>
                <w:szCs w:val="32"/>
              </w:rPr>
              <w:t>4</w:t>
            </w:r>
            <w:r w:rsidRPr="00F70829">
              <w:rPr>
                <w:sz w:val="32"/>
                <w:szCs w:val="32"/>
              </w:rPr>
              <w:t xml:space="preserve"> тыс. руб.</w:t>
            </w:r>
          </w:p>
        </w:tc>
      </w:tr>
      <w:tr w:rsidR="00F70829" w:rsidTr="00F70829">
        <w:trPr>
          <w:trHeight w:val="6369"/>
        </w:trPr>
        <w:tc>
          <w:tcPr>
            <w:tcW w:w="709" w:type="dxa"/>
          </w:tcPr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5670" w:type="dxa"/>
          </w:tcPr>
          <w:p w:rsidR="00F70829" w:rsidRPr="008C65EE" w:rsidRDefault="00F70829" w:rsidP="005F50B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C65EE">
              <w:rPr>
                <w:b/>
                <w:i/>
                <w:sz w:val="32"/>
                <w:szCs w:val="32"/>
                <w:u w:val="single"/>
              </w:rPr>
              <w:t xml:space="preserve">Территория здания 2 </w:t>
            </w:r>
            <w:proofErr w:type="gramStart"/>
            <w:r w:rsidRPr="008C65EE">
              <w:rPr>
                <w:b/>
                <w:i/>
                <w:sz w:val="32"/>
                <w:szCs w:val="32"/>
                <w:u w:val="single"/>
              </w:rPr>
              <w:t xml:space="preserve">( </w:t>
            </w:r>
            <w:proofErr w:type="gramEnd"/>
            <w:r w:rsidRPr="008C65EE">
              <w:rPr>
                <w:b/>
                <w:i/>
                <w:sz w:val="32"/>
                <w:szCs w:val="32"/>
                <w:u w:val="single"/>
              </w:rPr>
              <w:t>Дзержинского, 32-а):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 покос травы и растений;</w:t>
            </w:r>
          </w:p>
          <w:p w:rsidR="00F70829" w:rsidRPr="00C05DC5" w:rsidRDefault="00E90B56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-покраска</w:t>
            </w:r>
            <w:r w:rsidR="00F70829">
              <w:rPr>
                <w:sz w:val="32"/>
                <w:szCs w:val="32"/>
              </w:rPr>
              <w:t xml:space="preserve"> </w:t>
            </w:r>
            <w:r w:rsidR="00F70829" w:rsidRPr="00C05DC5">
              <w:rPr>
                <w:sz w:val="32"/>
                <w:szCs w:val="32"/>
              </w:rPr>
              <w:t>игров</w:t>
            </w:r>
            <w:r w:rsidR="00F70829">
              <w:rPr>
                <w:sz w:val="32"/>
                <w:szCs w:val="32"/>
              </w:rPr>
              <w:t>ого оборудования</w:t>
            </w:r>
            <w:r w:rsidR="00F70829" w:rsidRPr="00C05DC5">
              <w:rPr>
                <w:sz w:val="32"/>
                <w:szCs w:val="32"/>
              </w:rPr>
              <w:t xml:space="preserve">, </w:t>
            </w:r>
            <w:r w:rsidR="00F70829">
              <w:rPr>
                <w:sz w:val="32"/>
                <w:szCs w:val="32"/>
              </w:rPr>
              <w:t xml:space="preserve">устройство </w:t>
            </w:r>
            <w:r w:rsidR="00F70829" w:rsidRPr="00C05DC5">
              <w:rPr>
                <w:sz w:val="32"/>
                <w:szCs w:val="32"/>
              </w:rPr>
              <w:t xml:space="preserve"> клумб для цветов;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-покраска</w:t>
            </w:r>
            <w:r>
              <w:rPr>
                <w:sz w:val="32"/>
                <w:szCs w:val="32"/>
              </w:rPr>
              <w:t xml:space="preserve"> калиток</w:t>
            </w:r>
            <w:r w:rsidRPr="00C05DC5">
              <w:rPr>
                <w:sz w:val="32"/>
                <w:szCs w:val="32"/>
              </w:rPr>
              <w:t xml:space="preserve"> в кол-ве </w:t>
            </w:r>
            <w:r>
              <w:rPr>
                <w:sz w:val="32"/>
                <w:szCs w:val="32"/>
              </w:rPr>
              <w:t>2</w:t>
            </w:r>
            <w:r w:rsidRPr="00C05DC5">
              <w:rPr>
                <w:sz w:val="32"/>
                <w:szCs w:val="32"/>
              </w:rPr>
              <w:t xml:space="preserve"> штук;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-покраска мусорных баков;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-оштукатуривание и покраска входов;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-уборка асфальтовых дорожек от мусора и вросшей травы;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-погрузка мусора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-установка игрового оборудования;</w:t>
            </w: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-высадка рассады цветов</w:t>
            </w:r>
          </w:p>
        </w:tc>
        <w:tc>
          <w:tcPr>
            <w:tcW w:w="4111" w:type="dxa"/>
          </w:tcPr>
          <w:p w:rsidR="00F70829" w:rsidRPr="008C65EE" w:rsidRDefault="00F70829" w:rsidP="005F50B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C65EE">
              <w:rPr>
                <w:b/>
                <w:i/>
                <w:sz w:val="32"/>
                <w:szCs w:val="32"/>
                <w:u w:val="single"/>
              </w:rPr>
              <w:t>Сотрудники: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proofErr w:type="spellStart"/>
            <w:r w:rsidRPr="00C05DC5">
              <w:rPr>
                <w:sz w:val="32"/>
                <w:szCs w:val="32"/>
              </w:rPr>
              <w:t>Гоч</w:t>
            </w:r>
            <w:proofErr w:type="spellEnd"/>
            <w:r w:rsidRPr="00C05DC5">
              <w:rPr>
                <w:sz w:val="32"/>
                <w:szCs w:val="32"/>
              </w:rPr>
              <w:t xml:space="preserve"> О.В.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Баев С.В.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Сидоров И.И.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Лунева З.С.</w:t>
            </w: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Юрлова Т.Г.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Васильева О.С.</w:t>
            </w:r>
            <w:r>
              <w:rPr>
                <w:sz w:val="32"/>
                <w:szCs w:val="32"/>
              </w:rPr>
              <w:t>(сторож)</w:t>
            </w: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Чеботарь Т.Ф.(сторож)</w:t>
            </w:r>
          </w:p>
          <w:p w:rsidR="00E90B56" w:rsidRDefault="00E90B56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Булатова О.О.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сторож)</w:t>
            </w:r>
          </w:p>
          <w:p w:rsidR="00E90B56" w:rsidRDefault="00E90B56" w:rsidP="005F50B3">
            <w:pPr>
              <w:jc w:val="center"/>
              <w:rPr>
                <w:sz w:val="32"/>
                <w:szCs w:val="32"/>
              </w:rPr>
            </w:pP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Pr="00C05DC5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Default="00F70829" w:rsidP="005F50B3">
            <w:pPr>
              <w:jc w:val="center"/>
              <w:rPr>
                <w:b/>
                <w:sz w:val="32"/>
                <w:szCs w:val="32"/>
              </w:rPr>
            </w:pPr>
          </w:p>
          <w:p w:rsidR="00F70829" w:rsidRDefault="00F70829" w:rsidP="000E6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F70829" w:rsidRPr="00B549D3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Pr="00B549D3" w:rsidRDefault="00F70829" w:rsidP="00F70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-местный бюджет </w:t>
            </w:r>
          </w:p>
        </w:tc>
        <w:tc>
          <w:tcPr>
            <w:tcW w:w="2835" w:type="dxa"/>
          </w:tcPr>
          <w:p w:rsidR="00F70829" w:rsidRDefault="00F70829" w:rsidP="005F50B3">
            <w:pPr>
              <w:jc w:val="center"/>
              <w:rPr>
                <w:sz w:val="32"/>
                <w:szCs w:val="32"/>
              </w:rPr>
            </w:pPr>
          </w:p>
          <w:p w:rsidR="00F70829" w:rsidRPr="00F70829" w:rsidRDefault="00F70829" w:rsidP="005F50B3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8 тыс. рублей</w:t>
            </w:r>
          </w:p>
        </w:tc>
      </w:tr>
      <w:tr w:rsidR="0064551D" w:rsidTr="00F70829">
        <w:trPr>
          <w:trHeight w:val="1925"/>
        </w:trPr>
        <w:tc>
          <w:tcPr>
            <w:tcW w:w="709" w:type="dxa"/>
            <w:vMerge w:val="restart"/>
          </w:tcPr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64551D" w:rsidRPr="008C65EE" w:rsidRDefault="0064551D" w:rsidP="005F50B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C65EE">
              <w:rPr>
                <w:b/>
                <w:i/>
                <w:sz w:val="32"/>
                <w:szCs w:val="32"/>
                <w:u w:val="single"/>
              </w:rPr>
              <w:t xml:space="preserve">Помещения здания 1 ( </w:t>
            </w:r>
            <w:proofErr w:type="spellStart"/>
            <w:r w:rsidRPr="008C65EE">
              <w:rPr>
                <w:b/>
                <w:i/>
                <w:sz w:val="32"/>
                <w:szCs w:val="32"/>
                <w:u w:val="single"/>
              </w:rPr>
              <w:t>ул</w:t>
            </w:r>
            <w:proofErr w:type="gramStart"/>
            <w:r w:rsidRPr="008C65EE">
              <w:rPr>
                <w:b/>
                <w:i/>
                <w:sz w:val="32"/>
                <w:szCs w:val="32"/>
                <w:u w:val="single"/>
              </w:rPr>
              <w:t>.Д</w:t>
            </w:r>
            <w:proofErr w:type="gramEnd"/>
            <w:r w:rsidRPr="008C65EE">
              <w:rPr>
                <w:b/>
                <w:i/>
                <w:sz w:val="32"/>
                <w:szCs w:val="32"/>
                <w:u w:val="single"/>
              </w:rPr>
              <w:t>зержинского</w:t>
            </w:r>
            <w:proofErr w:type="spellEnd"/>
            <w:r w:rsidRPr="008C65EE">
              <w:rPr>
                <w:b/>
                <w:i/>
                <w:sz w:val="32"/>
                <w:szCs w:val="32"/>
                <w:u w:val="single"/>
              </w:rPr>
              <w:t>, 21):</w:t>
            </w: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Pr="00DB0CC2" w:rsidRDefault="0064551D" w:rsidP="005F50B3">
            <w:pPr>
              <w:jc w:val="center"/>
              <w:rPr>
                <w:b/>
                <w:sz w:val="32"/>
                <w:szCs w:val="32"/>
              </w:rPr>
            </w:pPr>
            <w:r w:rsidRPr="00DB0CC2">
              <w:rPr>
                <w:b/>
                <w:sz w:val="32"/>
                <w:szCs w:val="32"/>
              </w:rPr>
              <w:t>Прачечная</w:t>
            </w: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 xml:space="preserve">-подготовка </w:t>
            </w:r>
            <w:r>
              <w:rPr>
                <w:sz w:val="32"/>
                <w:szCs w:val="32"/>
              </w:rPr>
              <w:t xml:space="preserve">прачечной и  гладильной </w:t>
            </w:r>
            <w:r w:rsidRPr="00C05DC5">
              <w:rPr>
                <w:sz w:val="32"/>
                <w:szCs w:val="32"/>
              </w:rPr>
              <w:t xml:space="preserve"> </w:t>
            </w:r>
            <w:r w:rsidRPr="00C05DC5">
              <w:rPr>
                <w:sz w:val="32"/>
                <w:szCs w:val="32"/>
              </w:rPr>
              <w:lastRenderedPageBreak/>
              <w:t>к ремонту;</w:t>
            </w:r>
          </w:p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-ремонт прачечной и гладильной;</w:t>
            </w:r>
          </w:p>
        </w:tc>
        <w:tc>
          <w:tcPr>
            <w:tcW w:w="4111" w:type="dxa"/>
          </w:tcPr>
          <w:p w:rsidR="0064551D" w:rsidRPr="000E6A20" w:rsidRDefault="0064551D" w:rsidP="000E6A20">
            <w:pPr>
              <w:jc w:val="center"/>
              <w:rPr>
                <w:b/>
                <w:sz w:val="32"/>
                <w:szCs w:val="32"/>
              </w:rPr>
            </w:pPr>
            <w:r w:rsidRPr="000E6A20">
              <w:rPr>
                <w:b/>
                <w:sz w:val="32"/>
                <w:szCs w:val="32"/>
              </w:rPr>
              <w:lastRenderedPageBreak/>
              <w:t>Сотрудники</w:t>
            </w: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Pr="00C05DC5" w:rsidRDefault="0064551D" w:rsidP="005F50B3">
            <w:pPr>
              <w:jc w:val="center"/>
              <w:rPr>
                <w:sz w:val="32"/>
                <w:szCs w:val="32"/>
              </w:rPr>
            </w:pPr>
            <w:proofErr w:type="spellStart"/>
            <w:r w:rsidRPr="00C05DC5">
              <w:rPr>
                <w:sz w:val="32"/>
                <w:szCs w:val="32"/>
              </w:rPr>
              <w:t>Логвинова</w:t>
            </w:r>
            <w:proofErr w:type="spellEnd"/>
            <w:r w:rsidRPr="00C05DC5">
              <w:rPr>
                <w:sz w:val="32"/>
                <w:szCs w:val="32"/>
              </w:rPr>
              <w:t xml:space="preserve"> Л.А.</w:t>
            </w:r>
          </w:p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  <w:p w:rsidR="0064551D" w:rsidRPr="00DB0CC2" w:rsidRDefault="0064551D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DB0CC2">
              <w:rPr>
                <w:sz w:val="32"/>
                <w:szCs w:val="32"/>
              </w:rPr>
              <w:t>одрядчик «ИП Смолин В.Б.»</w:t>
            </w:r>
          </w:p>
        </w:tc>
        <w:tc>
          <w:tcPr>
            <w:tcW w:w="3119" w:type="dxa"/>
          </w:tcPr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Pr="00F70829" w:rsidRDefault="0064551D" w:rsidP="00DB0CC2">
            <w:pPr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</w:pPr>
            <w:r w:rsidRPr="00F70829"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  <w:t>Финансирование договора осуществлялось  за счет средств субсидии на реализацию проектов по улучшению социальной сферы (образование) и повышению качества жизни населения в рамках реализации соглашений между Правительством Мурманской области и градообразующими предприятиями (</w:t>
            </w:r>
            <w:proofErr w:type="spellStart"/>
            <w:r w:rsidRPr="00F70829"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  <w:t>софинансирование</w:t>
            </w:r>
            <w:proofErr w:type="spellEnd"/>
            <w:r w:rsidRPr="00F70829"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  <w:t xml:space="preserve">). </w:t>
            </w:r>
          </w:p>
          <w:p w:rsidR="0064551D" w:rsidRPr="00DB0CC2" w:rsidRDefault="0064551D" w:rsidP="00DB0CC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Pr="00C77C54" w:rsidRDefault="0064551D" w:rsidP="005F50B3">
            <w:pPr>
              <w:rPr>
                <w:sz w:val="32"/>
                <w:szCs w:val="32"/>
                <w:highlight w:val="yellow"/>
              </w:rPr>
            </w:pPr>
            <w:r w:rsidRPr="00C77C54">
              <w:rPr>
                <w:sz w:val="32"/>
                <w:szCs w:val="32"/>
              </w:rPr>
              <w:t xml:space="preserve">529 614,00 </w:t>
            </w:r>
            <w:proofErr w:type="spellStart"/>
            <w:r w:rsidRPr="00C77C54">
              <w:rPr>
                <w:sz w:val="32"/>
                <w:szCs w:val="32"/>
              </w:rPr>
              <w:t>тыс</w:t>
            </w:r>
            <w:proofErr w:type="gramStart"/>
            <w:r w:rsidRPr="00C77C54">
              <w:rPr>
                <w:sz w:val="32"/>
                <w:szCs w:val="32"/>
              </w:rPr>
              <w:t>.р</w:t>
            </w:r>
            <w:proofErr w:type="gramEnd"/>
            <w:r w:rsidRPr="00C77C54">
              <w:rPr>
                <w:sz w:val="32"/>
                <w:szCs w:val="32"/>
              </w:rPr>
              <w:t>уб</w:t>
            </w:r>
            <w:proofErr w:type="spellEnd"/>
          </w:p>
        </w:tc>
      </w:tr>
      <w:tr w:rsidR="0064551D" w:rsidTr="00F70829">
        <w:trPr>
          <w:trHeight w:val="2076"/>
        </w:trPr>
        <w:tc>
          <w:tcPr>
            <w:tcW w:w="709" w:type="dxa"/>
            <w:vMerge/>
          </w:tcPr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Pr="00DB0CC2" w:rsidRDefault="0064551D" w:rsidP="00DB0CC2">
            <w:pPr>
              <w:jc w:val="center"/>
              <w:rPr>
                <w:b/>
                <w:sz w:val="32"/>
                <w:szCs w:val="32"/>
              </w:rPr>
            </w:pPr>
            <w:r w:rsidRPr="00DB0CC2">
              <w:rPr>
                <w:b/>
                <w:sz w:val="32"/>
                <w:szCs w:val="32"/>
              </w:rPr>
              <w:t>Музыкальный зал</w:t>
            </w:r>
          </w:p>
          <w:p w:rsidR="0064551D" w:rsidRPr="00C05DC5" w:rsidRDefault="0064551D" w:rsidP="005F50B3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косметический ремонт музыкального зала</w:t>
            </w:r>
          </w:p>
          <w:p w:rsidR="0064551D" w:rsidRPr="008C65EE" w:rsidRDefault="0064551D" w:rsidP="005F50B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Pr="000E6A20" w:rsidRDefault="0064551D" w:rsidP="005F50B3">
            <w:pPr>
              <w:jc w:val="center"/>
              <w:rPr>
                <w:sz w:val="32"/>
                <w:szCs w:val="32"/>
              </w:rPr>
            </w:pPr>
            <w:r w:rsidRPr="000E6A20">
              <w:rPr>
                <w:sz w:val="32"/>
                <w:szCs w:val="32"/>
              </w:rPr>
              <w:t>Быстрова Л.С.</w:t>
            </w:r>
          </w:p>
          <w:p w:rsidR="0064551D" w:rsidRPr="000E6A20" w:rsidRDefault="0064551D" w:rsidP="005F50B3">
            <w:pPr>
              <w:jc w:val="center"/>
              <w:rPr>
                <w:sz w:val="32"/>
                <w:szCs w:val="32"/>
              </w:rPr>
            </w:pPr>
            <w:proofErr w:type="spellStart"/>
            <w:r w:rsidRPr="000E6A20">
              <w:rPr>
                <w:sz w:val="32"/>
                <w:szCs w:val="32"/>
              </w:rPr>
              <w:t>Хатанзей</w:t>
            </w:r>
            <w:proofErr w:type="spellEnd"/>
            <w:r w:rsidRPr="000E6A20">
              <w:rPr>
                <w:sz w:val="32"/>
                <w:szCs w:val="32"/>
              </w:rPr>
              <w:t xml:space="preserve"> Т.Г.</w:t>
            </w: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  <w:proofErr w:type="spellStart"/>
            <w:r w:rsidRPr="000E6A20">
              <w:rPr>
                <w:sz w:val="32"/>
                <w:szCs w:val="32"/>
              </w:rPr>
              <w:t>Аликина</w:t>
            </w:r>
            <w:proofErr w:type="spellEnd"/>
            <w:r>
              <w:rPr>
                <w:sz w:val="32"/>
                <w:szCs w:val="32"/>
              </w:rPr>
              <w:t xml:space="preserve"> А.Н.</w:t>
            </w:r>
          </w:p>
          <w:p w:rsidR="00E90B56" w:rsidRDefault="00E90B56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Логвинова</w:t>
            </w:r>
            <w:proofErr w:type="spellEnd"/>
            <w:r>
              <w:rPr>
                <w:sz w:val="32"/>
                <w:szCs w:val="32"/>
              </w:rPr>
              <w:t xml:space="preserve"> Л.А.</w:t>
            </w:r>
          </w:p>
          <w:p w:rsidR="0064551D" w:rsidRPr="000E6A20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Pr="00F70829" w:rsidRDefault="0064551D" w:rsidP="005F50B3">
            <w:pPr>
              <w:rPr>
                <w:color w:val="FF0000"/>
                <w:sz w:val="32"/>
                <w:szCs w:val="32"/>
              </w:rPr>
            </w:pPr>
          </w:p>
          <w:p w:rsidR="0064551D" w:rsidRDefault="00C77C54" w:rsidP="005F5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</w:t>
            </w:r>
          </w:p>
          <w:p w:rsidR="0064551D" w:rsidRDefault="0064551D" w:rsidP="005F50B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4551D" w:rsidRDefault="0064551D" w:rsidP="005F50B3">
            <w:pPr>
              <w:rPr>
                <w:sz w:val="32"/>
                <w:szCs w:val="32"/>
                <w:highlight w:val="yellow"/>
              </w:rPr>
            </w:pPr>
          </w:p>
          <w:p w:rsidR="0064551D" w:rsidRPr="00C77C54" w:rsidRDefault="00C77C54" w:rsidP="005F50B3">
            <w:pPr>
              <w:rPr>
                <w:sz w:val="24"/>
                <w:szCs w:val="24"/>
                <w:highlight w:val="yellow"/>
              </w:rPr>
            </w:pPr>
            <w:r w:rsidRPr="00C77C54">
              <w:rPr>
                <w:sz w:val="24"/>
                <w:szCs w:val="24"/>
              </w:rPr>
              <w:t xml:space="preserve">12 000,00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4551D" w:rsidTr="00F70829">
        <w:trPr>
          <w:trHeight w:val="2210"/>
        </w:trPr>
        <w:tc>
          <w:tcPr>
            <w:tcW w:w="709" w:type="dxa"/>
            <w:vMerge/>
          </w:tcPr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64551D" w:rsidRDefault="0064551D" w:rsidP="00F70829">
            <w:pPr>
              <w:jc w:val="center"/>
              <w:rPr>
                <w:sz w:val="32"/>
                <w:szCs w:val="32"/>
              </w:rPr>
            </w:pPr>
          </w:p>
          <w:p w:rsidR="0064551D" w:rsidRPr="00F70829" w:rsidRDefault="0064551D" w:rsidP="00F70829">
            <w:pPr>
              <w:jc w:val="center"/>
              <w:rPr>
                <w:b/>
                <w:sz w:val="32"/>
                <w:szCs w:val="32"/>
              </w:rPr>
            </w:pPr>
            <w:r w:rsidRPr="00F70829">
              <w:rPr>
                <w:b/>
                <w:sz w:val="32"/>
                <w:szCs w:val="32"/>
              </w:rPr>
              <w:t>Подвал</w:t>
            </w:r>
          </w:p>
          <w:p w:rsidR="0064551D" w:rsidRDefault="0064551D" w:rsidP="00F70829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 xml:space="preserve">-обмотка труб </w:t>
            </w:r>
            <w:proofErr w:type="gramStart"/>
            <w:r w:rsidRPr="00C05DC5"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10</w:t>
            </w:r>
            <w:r w:rsidRPr="00C05DC5">
              <w:rPr>
                <w:sz w:val="32"/>
                <w:szCs w:val="32"/>
              </w:rPr>
              <w:t xml:space="preserve"> метров) подвала теплоизоляционным материалом</w:t>
            </w:r>
            <w:r>
              <w:rPr>
                <w:sz w:val="32"/>
                <w:szCs w:val="32"/>
              </w:rPr>
              <w:t>;</w:t>
            </w:r>
            <w:r w:rsidRPr="00C05DC5">
              <w:rPr>
                <w:sz w:val="32"/>
                <w:szCs w:val="32"/>
              </w:rPr>
              <w:t xml:space="preserve"> </w:t>
            </w: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Pr="00C05DC5" w:rsidRDefault="0064551D" w:rsidP="00F70829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Сидоров И.И.</w:t>
            </w:r>
          </w:p>
          <w:p w:rsidR="0064551D" w:rsidRPr="00C05DC5" w:rsidRDefault="0064551D" w:rsidP="00F708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Баев С.В.</w:t>
            </w:r>
          </w:p>
          <w:p w:rsidR="0064551D" w:rsidRDefault="0064551D" w:rsidP="00F70829">
            <w:pPr>
              <w:jc w:val="center"/>
              <w:rPr>
                <w:b/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4551D" w:rsidRDefault="0064551D" w:rsidP="005F5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МБ</w:t>
            </w:r>
          </w:p>
        </w:tc>
        <w:tc>
          <w:tcPr>
            <w:tcW w:w="2835" w:type="dxa"/>
          </w:tcPr>
          <w:p w:rsidR="0064551D" w:rsidRPr="00F70829" w:rsidRDefault="0064551D" w:rsidP="005F50B3">
            <w:pPr>
              <w:rPr>
                <w:sz w:val="32"/>
                <w:szCs w:val="32"/>
              </w:rPr>
            </w:pPr>
            <w:r w:rsidRPr="00F70829">
              <w:rPr>
                <w:sz w:val="32"/>
                <w:szCs w:val="32"/>
              </w:rPr>
              <w:t>1000</w:t>
            </w:r>
            <w:r>
              <w:rPr>
                <w:sz w:val="32"/>
                <w:szCs w:val="32"/>
              </w:rPr>
              <w:t>,00</w:t>
            </w:r>
            <w:r w:rsidR="00C77C54">
              <w:rPr>
                <w:sz w:val="32"/>
                <w:szCs w:val="32"/>
              </w:rPr>
              <w:t xml:space="preserve"> </w:t>
            </w:r>
            <w:proofErr w:type="spellStart"/>
            <w:r w:rsidR="00C77C54">
              <w:rPr>
                <w:sz w:val="32"/>
                <w:szCs w:val="32"/>
              </w:rPr>
              <w:t>тыс</w:t>
            </w:r>
            <w:proofErr w:type="gramStart"/>
            <w:r w:rsidR="00C77C54">
              <w:rPr>
                <w:sz w:val="32"/>
                <w:szCs w:val="32"/>
              </w:rPr>
              <w:t>.р</w:t>
            </w:r>
            <w:proofErr w:type="gramEnd"/>
            <w:r w:rsidR="00C77C54">
              <w:rPr>
                <w:sz w:val="32"/>
                <w:szCs w:val="32"/>
              </w:rPr>
              <w:t>уб</w:t>
            </w:r>
            <w:proofErr w:type="spellEnd"/>
            <w:r w:rsidR="00C77C54">
              <w:rPr>
                <w:sz w:val="32"/>
                <w:szCs w:val="32"/>
              </w:rPr>
              <w:t>.</w:t>
            </w:r>
          </w:p>
        </w:tc>
      </w:tr>
      <w:tr w:rsidR="0064551D" w:rsidTr="0064551D">
        <w:trPr>
          <w:trHeight w:val="2210"/>
        </w:trPr>
        <w:tc>
          <w:tcPr>
            <w:tcW w:w="709" w:type="dxa"/>
            <w:vMerge/>
          </w:tcPr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70829">
              <w:rPr>
                <w:b/>
                <w:sz w:val="32"/>
                <w:szCs w:val="32"/>
              </w:rPr>
              <w:t>Медблок</w:t>
            </w:r>
            <w:proofErr w:type="spellEnd"/>
            <w:r w:rsidRPr="00F70829">
              <w:rPr>
                <w:b/>
                <w:sz w:val="32"/>
                <w:szCs w:val="32"/>
              </w:rPr>
              <w:t xml:space="preserve"> </w:t>
            </w:r>
          </w:p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  <w:r w:rsidRPr="00F70829">
              <w:rPr>
                <w:sz w:val="32"/>
                <w:szCs w:val="32"/>
              </w:rPr>
              <w:t>-устранение недостатков предыдущего ремонта</w:t>
            </w:r>
            <w:r>
              <w:rPr>
                <w:sz w:val="32"/>
                <w:szCs w:val="32"/>
              </w:rPr>
              <w:t xml:space="preserve"> (2018 г.)</w:t>
            </w: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4551D" w:rsidRDefault="0064551D" w:rsidP="000E6A20">
            <w:pPr>
              <w:jc w:val="center"/>
              <w:rPr>
                <w:b/>
                <w:sz w:val="32"/>
                <w:szCs w:val="32"/>
              </w:rPr>
            </w:pPr>
          </w:p>
          <w:p w:rsidR="0064551D" w:rsidRDefault="0064551D" w:rsidP="000E6A20">
            <w:pPr>
              <w:jc w:val="center"/>
              <w:rPr>
                <w:b/>
                <w:sz w:val="32"/>
                <w:szCs w:val="32"/>
              </w:rPr>
            </w:pPr>
          </w:p>
          <w:p w:rsidR="0064551D" w:rsidRDefault="00BB3CD5" w:rsidP="00F70829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Подрядчик ООО «</w:t>
            </w:r>
            <w:proofErr w:type="spellStart"/>
            <w:r w:rsidRPr="00C05DC5">
              <w:rPr>
                <w:sz w:val="32"/>
                <w:szCs w:val="32"/>
              </w:rPr>
              <w:t>РемСтройКоммерц</w:t>
            </w:r>
            <w:proofErr w:type="spellEnd"/>
            <w:r w:rsidRPr="00C05DC5">
              <w:rPr>
                <w:sz w:val="32"/>
                <w:szCs w:val="32"/>
              </w:rPr>
              <w:t>»</w:t>
            </w:r>
          </w:p>
        </w:tc>
        <w:tc>
          <w:tcPr>
            <w:tcW w:w="3119" w:type="dxa"/>
          </w:tcPr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Default="0064551D" w:rsidP="005F50B3">
            <w:pPr>
              <w:rPr>
                <w:sz w:val="32"/>
                <w:szCs w:val="32"/>
              </w:rPr>
            </w:pPr>
          </w:p>
          <w:p w:rsidR="0064551D" w:rsidRDefault="0064551D" w:rsidP="00F70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счет средств подрядчика</w:t>
            </w:r>
          </w:p>
        </w:tc>
        <w:tc>
          <w:tcPr>
            <w:tcW w:w="2835" w:type="dxa"/>
          </w:tcPr>
          <w:p w:rsidR="0064551D" w:rsidRPr="00F70829" w:rsidRDefault="0064551D" w:rsidP="005F50B3">
            <w:pPr>
              <w:rPr>
                <w:sz w:val="32"/>
                <w:szCs w:val="32"/>
                <w:highlight w:val="yellow"/>
              </w:rPr>
            </w:pPr>
          </w:p>
        </w:tc>
      </w:tr>
      <w:tr w:rsidR="0064551D" w:rsidTr="0064551D">
        <w:trPr>
          <w:trHeight w:val="1679"/>
        </w:trPr>
        <w:tc>
          <w:tcPr>
            <w:tcW w:w="709" w:type="dxa"/>
            <w:vMerge/>
          </w:tcPr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  <w:p w:rsid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  <w:r w:rsidRPr="0064551D">
              <w:rPr>
                <w:b/>
                <w:sz w:val="32"/>
                <w:szCs w:val="32"/>
              </w:rPr>
              <w:t>Групповые</w:t>
            </w:r>
          </w:p>
          <w:p w:rsidR="0064551D" w:rsidRPr="0064551D" w:rsidRDefault="0064551D" w:rsidP="005F50B3">
            <w:pPr>
              <w:jc w:val="center"/>
              <w:rPr>
                <w:b/>
                <w:sz w:val="32"/>
                <w:szCs w:val="32"/>
              </w:rPr>
            </w:pPr>
          </w:p>
          <w:p w:rsidR="0064551D" w:rsidRDefault="004C3548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-ремонт мебели</w:t>
            </w:r>
          </w:p>
          <w:p w:rsidR="0064551D" w:rsidRDefault="0064551D" w:rsidP="005F50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4551D" w:rsidRDefault="0064551D" w:rsidP="00F70829">
            <w:pPr>
              <w:jc w:val="center"/>
              <w:rPr>
                <w:b/>
                <w:sz w:val="32"/>
                <w:szCs w:val="32"/>
              </w:rPr>
            </w:pPr>
          </w:p>
          <w:p w:rsidR="004C3548" w:rsidRDefault="004C3548" w:rsidP="00F70829">
            <w:pPr>
              <w:jc w:val="center"/>
              <w:rPr>
                <w:b/>
                <w:sz w:val="32"/>
                <w:szCs w:val="32"/>
              </w:rPr>
            </w:pPr>
          </w:p>
          <w:p w:rsidR="004C3548" w:rsidRDefault="004C3548" w:rsidP="00F70829">
            <w:pPr>
              <w:jc w:val="center"/>
              <w:rPr>
                <w:b/>
                <w:sz w:val="32"/>
                <w:szCs w:val="32"/>
              </w:rPr>
            </w:pPr>
          </w:p>
          <w:p w:rsidR="004C3548" w:rsidRPr="004C3548" w:rsidRDefault="004C3548" w:rsidP="00F70829">
            <w:pPr>
              <w:jc w:val="center"/>
              <w:rPr>
                <w:sz w:val="32"/>
                <w:szCs w:val="32"/>
              </w:rPr>
            </w:pPr>
            <w:r w:rsidRPr="004C3548">
              <w:rPr>
                <w:sz w:val="32"/>
                <w:szCs w:val="32"/>
              </w:rPr>
              <w:t>Баев С.В.</w:t>
            </w:r>
          </w:p>
        </w:tc>
        <w:tc>
          <w:tcPr>
            <w:tcW w:w="3119" w:type="dxa"/>
          </w:tcPr>
          <w:p w:rsidR="0064551D" w:rsidRDefault="0064551D" w:rsidP="00F70829">
            <w:pPr>
              <w:rPr>
                <w:sz w:val="32"/>
                <w:szCs w:val="32"/>
              </w:rPr>
            </w:pPr>
          </w:p>
          <w:p w:rsidR="004C3548" w:rsidRDefault="004C3548" w:rsidP="00F70829">
            <w:pPr>
              <w:rPr>
                <w:sz w:val="32"/>
                <w:szCs w:val="32"/>
              </w:rPr>
            </w:pPr>
          </w:p>
          <w:p w:rsidR="004C3548" w:rsidRDefault="004C3548" w:rsidP="00F70829">
            <w:pPr>
              <w:rPr>
                <w:sz w:val="32"/>
                <w:szCs w:val="32"/>
              </w:rPr>
            </w:pPr>
          </w:p>
          <w:p w:rsidR="004C3548" w:rsidRDefault="004C3548" w:rsidP="00F70829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4551D" w:rsidRPr="00F70829" w:rsidRDefault="0064551D" w:rsidP="005F50B3">
            <w:pPr>
              <w:rPr>
                <w:sz w:val="32"/>
                <w:szCs w:val="32"/>
                <w:highlight w:val="yellow"/>
              </w:rPr>
            </w:pPr>
          </w:p>
        </w:tc>
      </w:tr>
      <w:tr w:rsidR="004C3548" w:rsidTr="0064551D">
        <w:trPr>
          <w:trHeight w:val="1679"/>
        </w:trPr>
        <w:tc>
          <w:tcPr>
            <w:tcW w:w="709" w:type="dxa"/>
          </w:tcPr>
          <w:p w:rsidR="004C3548" w:rsidRDefault="004C3548" w:rsidP="005F5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4C3548" w:rsidRDefault="004C3548" w:rsidP="004C354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C65EE">
              <w:rPr>
                <w:b/>
                <w:i/>
                <w:sz w:val="32"/>
                <w:szCs w:val="32"/>
                <w:u w:val="single"/>
              </w:rPr>
              <w:t>Помещения здания 2 (</w:t>
            </w:r>
            <w:proofErr w:type="spellStart"/>
            <w:r w:rsidRPr="008C65EE">
              <w:rPr>
                <w:b/>
                <w:i/>
                <w:sz w:val="32"/>
                <w:szCs w:val="32"/>
                <w:u w:val="single"/>
              </w:rPr>
              <w:t>ул</w:t>
            </w:r>
            <w:proofErr w:type="gramStart"/>
            <w:r w:rsidRPr="008C65EE">
              <w:rPr>
                <w:b/>
                <w:i/>
                <w:sz w:val="32"/>
                <w:szCs w:val="32"/>
                <w:u w:val="single"/>
              </w:rPr>
              <w:t>.Д</w:t>
            </w:r>
            <w:proofErr w:type="gramEnd"/>
            <w:r w:rsidRPr="008C65EE">
              <w:rPr>
                <w:b/>
                <w:i/>
                <w:sz w:val="32"/>
                <w:szCs w:val="32"/>
                <w:u w:val="single"/>
              </w:rPr>
              <w:t>зержинского</w:t>
            </w:r>
            <w:proofErr w:type="spellEnd"/>
            <w:r w:rsidRPr="008C65EE">
              <w:rPr>
                <w:b/>
                <w:i/>
                <w:sz w:val="32"/>
                <w:szCs w:val="32"/>
                <w:u w:val="single"/>
              </w:rPr>
              <w:t>, 32-а):</w:t>
            </w:r>
          </w:p>
          <w:p w:rsidR="004C3548" w:rsidRDefault="004C3548" w:rsidP="004C354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4C3548" w:rsidRPr="00BB3CD5" w:rsidRDefault="004C3548" w:rsidP="004C3548">
            <w:pPr>
              <w:jc w:val="center"/>
              <w:rPr>
                <w:b/>
                <w:sz w:val="32"/>
                <w:szCs w:val="32"/>
              </w:rPr>
            </w:pPr>
            <w:r w:rsidRPr="00BB3CD5">
              <w:rPr>
                <w:b/>
                <w:sz w:val="32"/>
                <w:szCs w:val="32"/>
              </w:rPr>
              <w:t>Пищеблок</w:t>
            </w:r>
          </w:p>
          <w:p w:rsidR="004C3548" w:rsidRDefault="004C3548" w:rsidP="004C3548">
            <w:pPr>
              <w:jc w:val="center"/>
              <w:rPr>
                <w:b/>
                <w:sz w:val="32"/>
                <w:szCs w:val="32"/>
              </w:rPr>
            </w:pPr>
            <w:r w:rsidRPr="00032B5D">
              <w:rPr>
                <w:b/>
                <w:sz w:val="32"/>
                <w:szCs w:val="32"/>
              </w:rPr>
              <w:t>Туалет средней группы</w:t>
            </w:r>
          </w:p>
          <w:p w:rsidR="004C3548" w:rsidRPr="0064551D" w:rsidRDefault="004C3548" w:rsidP="004C3548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4C3548">
            <w:pPr>
              <w:jc w:val="center"/>
              <w:rPr>
                <w:sz w:val="32"/>
                <w:szCs w:val="32"/>
              </w:rPr>
            </w:pPr>
            <w:r w:rsidRPr="00C05DC5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капитальный ремонт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4C3548" w:rsidRDefault="004C3548" w:rsidP="00F70829">
            <w:pPr>
              <w:jc w:val="center"/>
              <w:rPr>
                <w:b/>
                <w:sz w:val="32"/>
                <w:szCs w:val="32"/>
              </w:rPr>
            </w:pPr>
          </w:p>
          <w:p w:rsidR="004C3548" w:rsidRDefault="004C3548" w:rsidP="00F70829">
            <w:pPr>
              <w:jc w:val="center"/>
              <w:rPr>
                <w:b/>
                <w:sz w:val="32"/>
                <w:szCs w:val="32"/>
              </w:rPr>
            </w:pPr>
          </w:p>
          <w:p w:rsidR="004C3548" w:rsidRDefault="004C3548" w:rsidP="00F70829">
            <w:pPr>
              <w:jc w:val="center"/>
              <w:rPr>
                <w:b/>
                <w:sz w:val="32"/>
                <w:szCs w:val="32"/>
              </w:rPr>
            </w:pPr>
          </w:p>
          <w:p w:rsidR="004C3548" w:rsidRDefault="004C3548" w:rsidP="004C3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подрядчик «ИП </w:t>
            </w:r>
            <w:proofErr w:type="spellStart"/>
            <w:r>
              <w:rPr>
                <w:sz w:val="32"/>
                <w:szCs w:val="32"/>
              </w:rPr>
              <w:t>Гужеля</w:t>
            </w:r>
            <w:proofErr w:type="spellEnd"/>
            <w:r>
              <w:rPr>
                <w:sz w:val="32"/>
                <w:szCs w:val="32"/>
              </w:rPr>
              <w:t xml:space="preserve"> В.В.»</w:t>
            </w:r>
          </w:p>
          <w:p w:rsidR="004C3548" w:rsidRDefault="004C3548" w:rsidP="00F708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C3548" w:rsidRDefault="004C3548" w:rsidP="00F70829">
            <w:pPr>
              <w:rPr>
                <w:sz w:val="32"/>
                <w:szCs w:val="32"/>
              </w:rPr>
            </w:pPr>
          </w:p>
          <w:p w:rsidR="004C3548" w:rsidRDefault="004C3548" w:rsidP="00F70829">
            <w:pPr>
              <w:rPr>
                <w:sz w:val="32"/>
                <w:szCs w:val="32"/>
              </w:rPr>
            </w:pPr>
          </w:p>
          <w:p w:rsidR="004C3548" w:rsidRDefault="004C3548" w:rsidP="00F70829">
            <w:pPr>
              <w:rPr>
                <w:sz w:val="32"/>
                <w:szCs w:val="32"/>
              </w:rPr>
            </w:pPr>
          </w:p>
          <w:p w:rsidR="004C3548" w:rsidRDefault="004C3548" w:rsidP="00F70829">
            <w:pPr>
              <w:rPr>
                <w:sz w:val="32"/>
                <w:szCs w:val="32"/>
              </w:rPr>
            </w:pPr>
            <w:proofErr w:type="gramStart"/>
            <w:r w:rsidRPr="00F70829"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  <w:t xml:space="preserve">Финансирование договора осуществлялось  за счет средств субсидии на реализацию проектов по улучшению социальной сферы (образование) и </w:t>
            </w:r>
            <w:r w:rsidRPr="00F70829"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  <w:lastRenderedPageBreak/>
              <w:t>повышению качества жизни населения в рамках реализации соглашений между Правительством Мурманской области и градообразующими предприятиями (</w:t>
            </w:r>
            <w:proofErr w:type="spellStart"/>
            <w:r w:rsidRPr="00F70829"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  <w:t>софинансирование</w:t>
            </w:r>
            <w:proofErr w:type="spellEnd"/>
            <w:proofErr w:type="gramEnd"/>
          </w:p>
        </w:tc>
        <w:tc>
          <w:tcPr>
            <w:tcW w:w="2835" w:type="dxa"/>
          </w:tcPr>
          <w:p w:rsidR="004C3548" w:rsidRDefault="004C3548" w:rsidP="005F50B3">
            <w:pPr>
              <w:rPr>
                <w:sz w:val="32"/>
                <w:szCs w:val="32"/>
                <w:highlight w:val="yellow"/>
              </w:rPr>
            </w:pPr>
          </w:p>
          <w:p w:rsidR="004C3548" w:rsidRDefault="004C3548" w:rsidP="005F50B3">
            <w:pPr>
              <w:rPr>
                <w:sz w:val="32"/>
                <w:szCs w:val="32"/>
                <w:highlight w:val="yellow"/>
              </w:rPr>
            </w:pPr>
          </w:p>
          <w:p w:rsidR="004C3548" w:rsidRDefault="004C3548" w:rsidP="005F50B3">
            <w:pPr>
              <w:rPr>
                <w:sz w:val="32"/>
                <w:szCs w:val="32"/>
                <w:highlight w:val="yellow"/>
              </w:rPr>
            </w:pPr>
          </w:p>
          <w:p w:rsidR="004C3548" w:rsidRPr="00C77C54" w:rsidRDefault="004C3548" w:rsidP="005F50B3">
            <w:pPr>
              <w:rPr>
                <w:sz w:val="32"/>
                <w:szCs w:val="32"/>
                <w:highlight w:val="yellow"/>
              </w:rPr>
            </w:pPr>
            <w:r w:rsidRPr="00C77C54">
              <w:rPr>
                <w:sz w:val="32"/>
                <w:szCs w:val="32"/>
              </w:rPr>
              <w:t>883 068,45 тыс. руб.</w:t>
            </w:r>
          </w:p>
        </w:tc>
      </w:tr>
      <w:tr w:rsidR="00032B5D" w:rsidTr="00032B5D">
        <w:trPr>
          <w:trHeight w:val="2110"/>
        </w:trPr>
        <w:tc>
          <w:tcPr>
            <w:tcW w:w="709" w:type="dxa"/>
          </w:tcPr>
          <w:p w:rsidR="00032B5D" w:rsidRDefault="00032B5D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032B5D" w:rsidRDefault="00032B5D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b/>
                <w:sz w:val="32"/>
                <w:szCs w:val="32"/>
              </w:rPr>
            </w:pPr>
            <w:r w:rsidRPr="004C3548">
              <w:rPr>
                <w:b/>
                <w:sz w:val="32"/>
                <w:szCs w:val="32"/>
              </w:rPr>
              <w:t>Групповые</w:t>
            </w:r>
          </w:p>
          <w:p w:rsidR="004C3548" w:rsidRDefault="004C3548" w:rsidP="00032B5D">
            <w:pPr>
              <w:jc w:val="center"/>
              <w:rPr>
                <w:b/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  <w:r w:rsidRPr="004C3548">
              <w:rPr>
                <w:sz w:val="32"/>
                <w:szCs w:val="32"/>
              </w:rPr>
              <w:t>-подготовка к приемке</w:t>
            </w: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032B5D">
            <w:pPr>
              <w:jc w:val="center"/>
              <w:rPr>
                <w:sz w:val="32"/>
                <w:szCs w:val="32"/>
              </w:rPr>
            </w:pPr>
          </w:p>
          <w:p w:rsidR="00E90B56" w:rsidRDefault="00E90B56" w:rsidP="00032B5D">
            <w:pPr>
              <w:jc w:val="center"/>
              <w:rPr>
                <w:sz w:val="32"/>
                <w:szCs w:val="32"/>
              </w:rPr>
            </w:pPr>
          </w:p>
          <w:p w:rsidR="00E90B56" w:rsidRDefault="00E90B56" w:rsidP="00032B5D">
            <w:pPr>
              <w:jc w:val="center"/>
              <w:rPr>
                <w:sz w:val="32"/>
                <w:szCs w:val="32"/>
              </w:rPr>
            </w:pPr>
          </w:p>
          <w:p w:rsidR="00E90B56" w:rsidRDefault="00E90B56" w:rsidP="00032B5D">
            <w:pPr>
              <w:jc w:val="center"/>
              <w:rPr>
                <w:sz w:val="32"/>
                <w:szCs w:val="32"/>
              </w:rPr>
            </w:pPr>
          </w:p>
          <w:p w:rsidR="004C3548" w:rsidRPr="004C3548" w:rsidRDefault="004C3548" w:rsidP="00032B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-сборка и ремонт мебели</w:t>
            </w:r>
          </w:p>
          <w:p w:rsidR="00032B5D" w:rsidRDefault="00032B5D" w:rsidP="005F50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2B5D" w:rsidRDefault="00032B5D" w:rsidP="005F50B3">
            <w:pPr>
              <w:jc w:val="center"/>
              <w:rPr>
                <w:sz w:val="32"/>
                <w:szCs w:val="32"/>
              </w:rPr>
            </w:pPr>
          </w:p>
          <w:p w:rsidR="00032B5D" w:rsidRDefault="00032B5D" w:rsidP="005F50B3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4C35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Гоч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  <w:p w:rsidR="00032B5D" w:rsidRDefault="004C3548" w:rsidP="004C3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Юрлова Т.Г.</w:t>
            </w:r>
          </w:p>
          <w:p w:rsidR="00032B5D" w:rsidRDefault="004C3548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Орыщак</w:t>
            </w:r>
            <w:proofErr w:type="spellEnd"/>
            <w:r>
              <w:rPr>
                <w:sz w:val="32"/>
                <w:szCs w:val="32"/>
              </w:rPr>
              <w:t xml:space="preserve"> С.Е.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Ермоченко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Лунева З.С.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Тимофеева А.А.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Алексеева О.А.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Маруева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Бадюкова</w:t>
            </w:r>
            <w:proofErr w:type="spellEnd"/>
            <w:r>
              <w:rPr>
                <w:sz w:val="32"/>
                <w:szCs w:val="32"/>
              </w:rPr>
              <w:t xml:space="preserve"> Н.Ю.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Самусь Н.А.</w:t>
            </w: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</w:p>
          <w:p w:rsidR="00E90B56" w:rsidRDefault="00E90B56" w:rsidP="005F50B3">
            <w:pPr>
              <w:jc w:val="center"/>
              <w:rPr>
                <w:sz w:val="32"/>
                <w:szCs w:val="32"/>
              </w:rPr>
            </w:pPr>
          </w:p>
          <w:p w:rsidR="004C3548" w:rsidRDefault="00E90B56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Баев С.В.</w:t>
            </w:r>
          </w:p>
          <w:p w:rsidR="00E90B56" w:rsidRDefault="00E90B56" w:rsidP="005F5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Сидоров И.И.</w:t>
            </w:r>
          </w:p>
          <w:p w:rsidR="00032B5D" w:rsidRDefault="00032B5D" w:rsidP="005F50B3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</w:p>
          <w:p w:rsidR="004C3548" w:rsidRDefault="004C3548" w:rsidP="005F50B3">
            <w:pPr>
              <w:jc w:val="center"/>
              <w:rPr>
                <w:sz w:val="32"/>
                <w:szCs w:val="32"/>
              </w:rPr>
            </w:pPr>
          </w:p>
          <w:p w:rsidR="00032B5D" w:rsidRPr="00C05DC5" w:rsidRDefault="00032B5D" w:rsidP="00BB3CD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032B5D" w:rsidRDefault="00032B5D" w:rsidP="005F50B3">
            <w:pPr>
              <w:rPr>
                <w:b/>
                <w:sz w:val="32"/>
                <w:szCs w:val="32"/>
              </w:rPr>
            </w:pPr>
          </w:p>
          <w:p w:rsidR="00032B5D" w:rsidRDefault="00032B5D" w:rsidP="005F50B3">
            <w:pPr>
              <w:rPr>
                <w:sz w:val="32"/>
                <w:szCs w:val="32"/>
              </w:rPr>
            </w:pPr>
          </w:p>
          <w:p w:rsidR="00032B5D" w:rsidRDefault="00032B5D" w:rsidP="005F50B3">
            <w:pPr>
              <w:rPr>
                <w:sz w:val="32"/>
                <w:szCs w:val="32"/>
              </w:rPr>
            </w:pPr>
          </w:p>
          <w:p w:rsidR="004C3548" w:rsidRDefault="004C3548" w:rsidP="00032B5D">
            <w:pPr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</w:pPr>
          </w:p>
          <w:p w:rsidR="004C3548" w:rsidRDefault="004C3548" w:rsidP="00032B5D">
            <w:pPr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</w:pPr>
          </w:p>
          <w:p w:rsidR="004C3548" w:rsidRDefault="004C3548" w:rsidP="00032B5D">
            <w:pPr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</w:pPr>
          </w:p>
          <w:p w:rsidR="00032B5D" w:rsidRDefault="00032B5D" w:rsidP="00032B5D">
            <w:pPr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</w:pPr>
          </w:p>
          <w:p w:rsidR="00032B5D" w:rsidRDefault="00032B5D" w:rsidP="00032B5D">
            <w:pPr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</w:pPr>
          </w:p>
          <w:p w:rsidR="00032B5D" w:rsidRPr="00F70829" w:rsidRDefault="00032B5D" w:rsidP="00032B5D">
            <w:pPr>
              <w:rPr>
                <w:rStyle w:val="a4"/>
                <w:rFonts w:ascii="inherit" w:hAnsi="inherit"/>
                <w:color w:val="000080"/>
                <w:bdr w:val="none" w:sz="0" w:space="0" w:color="auto" w:frame="1"/>
                <w:shd w:val="clear" w:color="auto" w:fill="FCD5E2"/>
              </w:rPr>
            </w:pPr>
          </w:p>
          <w:p w:rsidR="00032B5D" w:rsidRDefault="00032B5D" w:rsidP="005F50B3">
            <w:pPr>
              <w:rPr>
                <w:sz w:val="32"/>
                <w:szCs w:val="32"/>
              </w:rPr>
            </w:pPr>
          </w:p>
          <w:p w:rsidR="00032B5D" w:rsidRDefault="00032B5D" w:rsidP="005F50B3">
            <w:pPr>
              <w:rPr>
                <w:sz w:val="32"/>
                <w:szCs w:val="32"/>
              </w:rPr>
            </w:pPr>
          </w:p>
          <w:p w:rsidR="00032B5D" w:rsidRDefault="00032B5D" w:rsidP="005F50B3">
            <w:pPr>
              <w:rPr>
                <w:sz w:val="32"/>
                <w:szCs w:val="32"/>
              </w:rPr>
            </w:pPr>
          </w:p>
          <w:p w:rsidR="00032B5D" w:rsidRDefault="00032B5D" w:rsidP="005F50B3">
            <w:pPr>
              <w:rPr>
                <w:sz w:val="32"/>
                <w:szCs w:val="32"/>
              </w:rPr>
            </w:pPr>
          </w:p>
          <w:p w:rsidR="00032B5D" w:rsidRDefault="00032B5D" w:rsidP="005F50B3">
            <w:pPr>
              <w:rPr>
                <w:sz w:val="32"/>
                <w:szCs w:val="32"/>
              </w:rPr>
            </w:pPr>
          </w:p>
          <w:p w:rsidR="00032B5D" w:rsidRPr="00593F46" w:rsidRDefault="00032B5D" w:rsidP="005F50B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32B5D" w:rsidRDefault="00032B5D" w:rsidP="005F50B3">
            <w:pPr>
              <w:rPr>
                <w:b/>
                <w:sz w:val="32"/>
                <w:szCs w:val="32"/>
                <w:highlight w:val="yellow"/>
              </w:rPr>
            </w:pPr>
          </w:p>
          <w:p w:rsidR="00032B5D" w:rsidRDefault="00032B5D" w:rsidP="005F50B3">
            <w:pPr>
              <w:rPr>
                <w:b/>
                <w:sz w:val="32"/>
                <w:szCs w:val="32"/>
                <w:highlight w:val="yellow"/>
              </w:rPr>
            </w:pPr>
          </w:p>
          <w:p w:rsidR="00032B5D" w:rsidRDefault="00032B5D" w:rsidP="005F50B3">
            <w:pPr>
              <w:rPr>
                <w:b/>
                <w:sz w:val="32"/>
                <w:szCs w:val="32"/>
                <w:highlight w:val="yellow"/>
              </w:rPr>
            </w:pPr>
          </w:p>
          <w:p w:rsidR="00032B5D" w:rsidRDefault="00032B5D" w:rsidP="005F50B3">
            <w:pPr>
              <w:rPr>
                <w:b/>
                <w:sz w:val="32"/>
                <w:szCs w:val="32"/>
                <w:highlight w:val="yellow"/>
              </w:rPr>
            </w:pPr>
          </w:p>
          <w:p w:rsidR="00032B5D" w:rsidRDefault="00032B5D" w:rsidP="005F50B3">
            <w:pPr>
              <w:rPr>
                <w:b/>
                <w:sz w:val="32"/>
                <w:szCs w:val="32"/>
                <w:highlight w:val="yellow"/>
              </w:rPr>
            </w:pPr>
          </w:p>
          <w:p w:rsidR="00032B5D" w:rsidRPr="00F70829" w:rsidRDefault="00032B5D" w:rsidP="005F50B3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</w:tbl>
    <w:p w:rsidR="00032B5D" w:rsidRDefault="00032B5D" w:rsidP="00F23FCC">
      <w:pPr>
        <w:jc w:val="center"/>
        <w:rPr>
          <w:b/>
          <w:sz w:val="32"/>
          <w:szCs w:val="32"/>
        </w:rPr>
      </w:pPr>
    </w:p>
    <w:p w:rsidR="00032B5D" w:rsidRDefault="00032B5D" w:rsidP="00F23FCC">
      <w:pPr>
        <w:jc w:val="center"/>
        <w:rPr>
          <w:b/>
          <w:sz w:val="32"/>
          <w:szCs w:val="32"/>
        </w:rPr>
      </w:pPr>
    </w:p>
    <w:p w:rsidR="0064551D" w:rsidRDefault="0064551D" w:rsidP="00F23FCC">
      <w:pPr>
        <w:jc w:val="center"/>
        <w:rPr>
          <w:b/>
          <w:sz w:val="32"/>
          <w:szCs w:val="32"/>
        </w:rPr>
      </w:pPr>
    </w:p>
    <w:p w:rsidR="00F23FCC" w:rsidRPr="008A26A8" w:rsidRDefault="00F23FCC" w:rsidP="00F23FCC">
      <w:pPr>
        <w:jc w:val="center"/>
        <w:rPr>
          <w:b/>
          <w:sz w:val="32"/>
          <w:szCs w:val="32"/>
        </w:rPr>
      </w:pPr>
    </w:p>
    <w:p w:rsidR="00EE1B34" w:rsidRDefault="00C77C54"/>
    <w:sectPr w:rsidR="00EE1B34" w:rsidSect="00C05DC5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C"/>
    <w:rsid w:val="00032B5D"/>
    <w:rsid w:val="000B6749"/>
    <w:rsid w:val="000E6A20"/>
    <w:rsid w:val="004C3548"/>
    <w:rsid w:val="0064551D"/>
    <w:rsid w:val="006F485D"/>
    <w:rsid w:val="00B0299F"/>
    <w:rsid w:val="00BB3CD5"/>
    <w:rsid w:val="00C77C54"/>
    <w:rsid w:val="00DB0CC2"/>
    <w:rsid w:val="00E90B56"/>
    <w:rsid w:val="00F23FCC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0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ДОУ-38</cp:lastModifiedBy>
  <cp:revision>3</cp:revision>
  <dcterms:created xsi:type="dcterms:W3CDTF">2019-08-07T07:29:00Z</dcterms:created>
  <dcterms:modified xsi:type="dcterms:W3CDTF">2020-01-09T07:50:00Z</dcterms:modified>
</cp:coreProperties>
</file>