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7" w:rsidRDefault="00C403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6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4946"/>
      </w:tblGrid>
      <w:tr w:rsidR="00C40357">
        <w:trPr>
          <w:trHeight w:val="1653"/>
          <w:jc w:val="center"/>
        </w:trPr>
        <w:tc>
          <w:tcPr>
            <w:tcW w:w="5401" w:type="dxa"/>
            <w:shd w:val="clear" w:color="auto" w:fill="auto"/>
          </w:tcPr>
          <w:p w:rsidR="00C40357" w:rsidRDefault="00AE195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C40357" w:rsidRDefault="00AE195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40357" w:rsidRDefault="00AE19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 1</w:t>
            </w:r>
          </w:p>
          <w:p w:rsidR="00C40357" w:rsidRDefault="00AE19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«07 »  октября 2021 года.</w:t>
            </w:r>
          </w:p>
        </w:tc>
        <w:tc>
          <w:tcPr>
            <w:tcW w:w="4946" w:type="dxa"/>
            <w:shd w:val="clear" w:color="auto" w:fill="auto"/>
          </w:tcPr>
          <w:p w:rsidR="00C40357" w:rsidRDefault="00AE19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C40357" w:rsidRDefault="00AE19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МАДОУ № 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___________________/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Г.З./</w:t>
            </w:r>
          </w:p>
          <w:p w:rsidR="00C40357" w:rsidRDefault="00AE19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Приказ   №38 - ОД   от   08.10. 2021  года</w:t>
            </w:r>
          </w:p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57" w:rsidRDefault="00C403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0357" w:rsidRDefault="006226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-1792605</wp:posOffset>
            </wp:positionV>
            <wp:extent cx="6750050" cy="9533681"/>
            <wp:effectExtent l="0" t="0" r="0" b="0"/>
            <wp:wrapNone/>
            <wp:docPr id="1" name="Рисунок 1" descr="C:\Users\met\Desktop\ФОП\Специалисты\Логопед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esktop\ФОП\Специалисты\Логопед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0357" w:rsidRDefault="00C403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0357" w:rsidRDefault="00C40357">
      <w:pPr>
        <w:spacing w:after="0"/>
        <w:rPr>
          <w:rFonts w:ascii="Times New Roman" w:hAnsi="Times New Roman"/>
          <w:sz w:val="24"/>
          <w:szCs w:val="24"/>
        </w:rPr>
      </w:pPr>
    </w:p>
    <w:p w:rsidR="00C40357" w:rsidRDefault="00C40357">
      <w:pPr>
        <w:spacing w:after="0"/>
        <w:rPr>
          <w:rFonts w:ascii="Times New Roman" w:hAnsi="Times New Roman"/>
          <w:sz w:val="24"/>
          <w:szCs w:val="24"/>
        </w:rPr>
      </w:pPr>
    </w:p>
    <w:p w:rsidR="00C40357" w:rsidRDefault="00C403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357" w:rsidRDefault="00C403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357" w:rsidRDefault="00C40357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 ПРОГРАММА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коррекционной образовательной деятельности 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учителя-логопеда  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Барановой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Натальи Александровны</w:t>
      </w:r>
    </w:p>
    <w:p w:rsidR="00C40357" w:rsidRDefault="00C403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0357" w:rsidRDefault="00C403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spacing w:after="0" w:line="240" w:lineRule="auto"/>
        <w:jc w:val="right"/>
        <w:rPr>
          <w:rFonts w:ascii="Times New Roman" w:hAnsi="Times New Roman"/>
        </w:rPr>
      </w:pPr>
    </w:p>
    <w:p w:rsidR="00C40357" w:rsidRDefault="00C40357">
      <w:pPr>
        <w:rPr>
          <w:rFonts w:ascii="Times New Roman" w:hAnsi="Times New Roman"/>
          <w:b/>
          <w:sz w:val="32"/>
          <w:szCs w:val="32"/>
        </w:rPr>
      </w:pPr>
    </w:p>
    <w:p w:rsidR="00C40357" w:rsidRDefault="00C40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40357" w:rsidRDefault="00C40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sz w:val="36"/>
        </w:rPr>
        <w:t>202</w:t>
      </w:r>
      <w:r w:rsidRPr="00AE195D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 xml:space="preserve"> - 202</w:t>
      </w:r>
      <w:r w:rsidRPr="00AE195D">
        <w:rPr>
          <w:rFonts w:ascii="Times New Roman" w:hAnsi="Times New Roman"/>
          <w:b/>
          <w:sz w:val="36"/>
        </w:rPr>
        <w:t xml:space="preserve">4 </w:t>
      </w:r>
      <w:r>
        <w:rPr>
          <w:rFonts w:ascii="Times New Roman" w:hAnsi="Times New Roman"/>
          <w:b/>
          <w:sz w:val="36"/>
        </w:rPr>
        <w:t>учебный год</w:t>
      </w:r>
    </w:p>
    <w:p w:rsidR="00C40357" w:rsidRDefault="00C403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C40357" w:rsidRDefault="00AE195D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Целевой раздел 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записка……………</w:t>
      </w:r>
    </w:p>
    <w:p w:rsidR="00C40357" w:rsidRDefault="00AE195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Цели, задачи и принципы построения рабочей программы (РП) коррекционной образовательной деятельности учителя-логопеда в условиях логопедического пункта ДОУ………………………………………..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Характеристики, значимые для разработки и реализации рабочей программы </w:t>
      </w:r>
    </w:p>
    <w:p w:rsidR="00C40357" w:rsidRDefault="00AE195D">
      <w:pPr>
        <w:pStyle w:val="afd"/>
        <w:numPr>
          <w:ilvl w:val="0"/>
          <w:numId w:val="2"/>
        </w:numPr>
        <w:spacing w:after="0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речи детей с фонетико-фонематическим недоразвитием речи (ФФНР) (ФНР)</w:t>
      </w:r>
    </w:p>
    <w:p w:rsidR="00C40357" w:rsidRDefault="00AE195D">
      <w:pPr>
        <w:pStyle w:val="afd"/>
        <w:numPr>
          <w:ilvl w:val="0"/>
          <w:numId w:val="2"/>
        </w:numPr>
        <w:spacing w:after="0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характеристика речи детей с общим недоразвитием речи </w:t>
      </w:r>
    </w:p>
    <w:p w:rsidR="00C40357" w:rsidRDefault="00AE195D">
      <w:pPr>
        <w:numPr>
          <w:ilvl w:val="0"/>
          <w:numId w:val="2"/>
        </w:numPr>
        <w:spacing w:after="0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Аналитическая справка по контингенту детей лого</w:t>
      </w:r>
      <w:r w:rsidR="00501BA5">
        <w:rPr>
          <w:rFonts w:ascii="Times New Roman" w:hAnsi="Times New Roman"/>
          <w:sz w:val="28"/>
        </w:rPr>
        <w:t>педического пункта ДОУ   на 2023-2024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г</w:t>
      </w:r>
      <w:proofErr w:type="spellEnd"/>
      <w:r>
        <w:rPr>
          <w:rFonts w:ascii="Times New Roman" w:hAnsi="Times New Roman"/>
          <w:sz w:val="28"/>
        </w:rPr>
        <w:t>……………….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ориентиры в логопедической работе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оценки результатов освоения рабочей программы </w:t>
      </w:r>
    </w:p>
    <w:p w:rsidR="00C40357" w:rsidRDefault="00AE195D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Содержательный раздел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2.1       Содержание коррекционной образовательной деятельности по освоению образовательной области «Речевое развитие»…..</w:t>
      </w:r>
    </w:p>
    <w:p w:rsidR="00C40357" w:rsidRDefault="00AE195D">
      <w:pPr>
        <w:pStyle w:val="afd"/>
        <w:spacing w:after="0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  Содержание логопедической работы с детьми, имеющими ОНР 3 уровня………………………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2.3Содержание логопедической работы с детьми, имеющими ФФНР и ФНР 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</w:rPr>
      </w:pPr>
    </w:p>
    <w:p w:rsidR="00C40357" w:rsidRDefault="00AE19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2.4  Планирование образовательной деятельности учителя-логопеда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2.5. Особенности взаимодействия учителя-логопеда с семьями воспитанников  </w:t>
      </w:r>
    </w:p>
    <w:p w:rsidR="00C40357" w:rsidRDefault="00AE195D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Организационный раздел 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(структура)  коррекционно-логопедического образовательного процесса в условиях логопедического пункта ДОУ </w:t>
      </w:r>
    </w:p>
    <w:p w:rsidR="00C40357" w:rsidRDefault="00AE195D">
      <w:pPr>
        <w:pStyle w:val="afd"/>
        <w:spacing w:after="0"/>
        <w:ind w:left="18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*Циклограмма рабочего времени учителя-логопеда </w:t>
      </w:r>
    </w:p>
    <w:p w:rsidR="00C40357" w:rsidRDefault="00AE195D">
      <w:pPr>
        <w:pStyle w:val="afd"/>
        <w:spacing w:after="0"/>
        <w:ind w:left="18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*Регламент индивидуально-подгрупповой </w:t>
      </w:r>
      <w:proofErr w:type="gramStart"/>
      <w:r>
        <w:rPr>
          <w:rFonts w:ascii="Times New Roman" w:hAnsi="Times New Roman"/>
          <w:sz w:val="28"/>
        </w:rPr>
        <w:t>логопедической</w:t>
      </w:r>
      <w:proofErr w:type="gramEnd"/>
      <w:r>
        <w:rPr>
          <w:rFonts w:ascii="Times New Roman" w:hAnsi="Times New Roman"/>
          <w:sz w:val="28"/>
        </w:rPr>
        <w:t xml:space="preserve"> НОД на логопедическом пункте ДОУ ……………..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Материально-техническое обеспечение работы учителя-логопеда ДОУ. Оснащение логопедического кабинета </w:t>
      </w:r>
    </w:p>
    <w:p w:rsidR="00C40357" w:rsidRDefault="00AE195D">
      <w:pPr>
        <w:pStyle w:val="af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литература</w:t>
      </w:r>
    </w:p>
    <w:p w:rsidR="00C40357" w:rsidRDefault="00C40357">
      <w:pPr>
        <w:pStyle w:val="afd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40357" w:rsidRDefault="00C403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ЦЕЛЕВОЙ РАЗДЕЛ</w:t>
      </w:r>
    </w:p>
    <w:p w:rsidR="00C40357" w:rsidRDefault="00AE195D">
      <w:pPr>
        <w:pStyle w:val="1"/>
        <w:tabs>
          <w:tab w:val="left" w:pos="5418"/>
        </w:tabs>
        <w:spacing w:before="4" w:after="0"/>
        <w:rPr>
          <w:sz w:val="28"/>
          <w:szCs w:val="28"/>
        </w:rPr>
      </w:pPr>
      <w:r>
        <w:rPr>
          <w:sz w:val="28"/>
          <w:szCs w:val="28"/>
        </w:rPr>
        <w:t>1.1Пояснительная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записка.</w:t>
      </w:r>
    </w:p>
    <w:p w:rsidR="00C40357" w:rsidRDefault="00AE195D" w:rsidP="00AE195D">
      <w:pPr>
        <w:spacing w:before="146" w:after="0"/>
        <w:ind w:left="142" w:right="8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Апатиты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Федеральным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государственным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стандартом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дошкольного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Федеральной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программой  дошкольного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образования.</w:t>
      </w:r>
    </w:p>
    <w:p w:rsidR="00C40357" w:rsidRDefault="00AE195D" w:rsidP="00AE195D">
      <w:pPr>
        <w:pStyle w:val="af3"/>
        <w:spacing w:before="164" w:line="235" w:lineRule="auto"/>
        <w:ind w:right="1157" w:firstLine="709"/>
        <w:jc w:val="left"/>
      </w:pPr>
      <w:r>
        <w:t>При</w:t>
      </w:r>
      <w:r>
        <w:rPr>
          <w:spacing w:val="6"/>
        </w:rPr>
        <w:t xml:space="preserve"> </w:t>
      </w:r>
      <w:r>
        <w:t>разработке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учитывались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документы: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Федеральный закон от 29 декабря 2012 г. № 273-ФЗ «Об образовании в Российской Федерации»;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>
        <w:rPr>
          <w:szCs w:val="22"/>
        </w:rPr>
        <w:t>Минобрнауки</w:t>
      </w:r>
      <w:proofErr w:type="spellEnd"/>
      <w:r>
        <w:rPr>
          <w:szCs w:val="22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szCs w:val="22"/>
        </w:rPr>
        <w:t>Минпросвещения</w:t>
      </w:r>
      <w:proofErr w:type="spellEnd"/>
      <w:r>
        <w:rPr>
          <w:szCs w:val="22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>
        <w:rPr>
          <w:szCs w:val="22"/>
        </w:rPr>
        <w:t>Минпросвещения</w:t>
      </w:r>
      <w:proofErr w:type="spellEnd"/>
      <w:r>
        <w:rPr>
          <w:szCs w:val="22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>
        <w:rPr>
          <w:szCs w:val="22"/>
        </w:rPr>
        <w:t>утверждена</w:t>
      </w:r>
      <w:proofErr w:type="gramEnd"/>
      <w:r>
        <w:rPr>
          <w:szCs w:val="22"/>
        </w:rPr>
        <w:t xml:space="preserve"> приказом </w:t>
      </w:r>
      <w:proofErr w:type="spellStart"/>
      <w:r>
        <w:rPr>
          <w:szCs w:val="22"/>
        </w:rPr>
        <w:t>Минпросвещения</w:t>
      </w:r>
      <w:proofErr w:type="spellEnd"/>
      <w:r>
        <w:rPr>
          <w:szCs w:val="22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C40357" w:rsidRDefault="00AE195D" w:rsidP="00AE195D">
      <w:pPr>
        <w:pStyle w:val="af3"/>
        <w:numPr>
          <w:ilvl w:val="0"/>
          <w:numId w:val="63"/>
        </w:numPr>
        <w:tabs>
          <w:tab w:val="left" w:pos="2127"/>
        </w:tabs>
        <w:ind w:left="567" w:right="844" w:hanging="567"/>
        <w:rPr>
          <w:szCs w:val="22"/>
        </w:rPr>
      </w:pPr>
      <w:r>
        <w:rPr>
          <w:szCs w:val="22"/>
        </w:rPr>
        <w:t>Устав ДОО.</w:t>
      </w:r>
    </w:p>
    <w:p w:rsidR="00C40357" w:rsidRDefault="00C4035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0357" w:rsidRDefault="00AE195D" w:rsidP="00501BA5">
      <w:pPr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коррекционной образовательной деятельности  учителя-логопеда в условиях логопедического пункта МАДОУ  № 35</w:t>
      </w:r>
      <w:r w:rsidR="00501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BA5">
        <w:rPr>
          <w:rFonts w:ascii="Times New Roman" w:hAnsi="Times New Roman"/>
          <w:sz w:val="28"/>
          <w:szCs w:val="28"/>
        </w:rPr>
        <w:t>г</w:t>
      </w:r>
      <w:proofErr w:type="gramStart"/>
      <w:r w:rsidR="00501BA5">
        <w:rPr>
          <w:rFonts w:ascii="Times New Roman" w:hAnsi="Times New Roman"/>
          <w:sz w:val="28"/>
          <w:szCs w:val="28"/>
        </w:rPr>
        <w:t>.А</w:t>
      </w:r>
      <w:proofErr w:type="gramEnd"/>
      <w:r w:rsidR="00501BA5">
        <w:rPr>
          <w:rFonts w:ascii="Times New Roman" w:hAnsi="Times New Roman"/>
          <w:sz w:val="28"/>
          <w:szCs w:val="28"/>
        </w:rPr>
        <w:t>патиты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рассчитана на 2023-2024 учебный год и предназначена для детей 5 – 7 лет с нарушениями речи </w:t>
      </w:r>
      <w:r w:rsidR="00501BA5"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 xml:space="preserve">ФФНР, ОНР и  др.), зачисленных решением ППК на логопедический пункт ДОУ. </w:t>
      </w:r>
    </w:p>
    <w:p w:rsidR="00C40357" w:rsidRDefault="00AE195D" w:rsidP="00501BA5">
      <w:pPr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 программа является нормативно - управленческим документом дошкольного образовательного учреждения, характеризующим  систему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психолого-педагогического сопровождения детей с нарушениями речи  в условиях образовательного процесса.  </w:t>
      </w:r>
    </w:p>
    <w:p w:rsidR="00C40357" w:rsidRDefault="00C40357" w:rsidP="00501BA5">
      <w:pPr>
        <w:pStyle w:val="Default"/>
        <w:spacing w:line="276" w:lineRule="auto"/>
        <w:jc w:val="both"/>
      </w:pPr>
    </w:p>
    <w:p w:rsidR="00C40357" w:rsidRDefault="00AE195D">
      <w:pPr>
        <w:pStyle w:val="afd"/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принципы построения рабочей программы коррекционной образовательной деятельности учителя-логопеда в условиях логопедического пункта ДОУ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Цель РП 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проектирование модели коррекционно-развивающей логопедической  работы, максимально обеспечивающей создание условий для развития ребенка-дошкольника с </w:t>
      </w:r>
      <w:r>
        <w:rPr>
          <w:rFonts w:ascii="Times New Roman" w:hAnsi="Times New Roman"/>
          <w:kern w:val="2"/>
          <w:sz w:val="28"/>
          <w:szCs w:val="28"/>
        </w:rPr>
        <w:t>нарушениями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соответствующих возрасту видах деятельности.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AE19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Одной из основных задач </w:t>
      </w:r>
      <w:r>
        <w:rPr>
          <w:sz w:val="28"/>
          <w:szCs w:val="28"/>
        </w:rPr>
        <w:t xml:space="preserve">РП </w:t>
      </w:r>
      <w:r>
        <w:rPr>
          <w:sz w:val="28"/>
        </w:rPr>
        <w:t xml:space="preserve"> коррекционной образовательной деятельности учителя-логопеда в условиях логопедического пункта ДОУ </w:t>
      </w:r>
      <w:r>
        <w:rPr>
          <w:sz w:val="28"/>
          <w:szCs w:val="28"/>
        </w:rPr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C40357" w:rsidRDefault="00C40357">
      <w:pPr>
        <w:pStyle w:val="Default"/>
        <w:spacing w:line="276" w:lineRule="auto"/>
        <w:rPr>
          <w:sz w:val="28"/>
          <w:szCs w:val="28"/>
        </w:rPr>
      </w:pPr>
    </w:p>
    <w:p w:rsidR="00C40357" w:rsidRDefault="00AE195D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РП </w:t>
      </w:r>
      <w:r>
        <w:rPr>
          <w:i/>
          <w:sz w:val="28"/>
        </w:rPr>
        <w:t xml:space="preserve">коррекционной образовательной деятельности учителя-логопеда в условиях логопедического пункта ДОУ </w:t>
      </w:r>
      <w:r>
        <w:rPr>
          <w:i/>
          <w:sz w:val="28"/>
          <w:szCs w:val="28"/>
        </w:rPr>
        <w:t xml:space="preserve">предусматривает: </w:t>
      </w:r>
    </w:p>
    <w:p w:rsidR="00C40357" w:rsidRDefault="00C40357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C40357" w:rsidRDefault="00C40357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раннее выявление и своевременное предупреждение речевых нарушений;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артикуляционных навыков звукопроизношения и развитие фонематического слуха и восприятия;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к обучению грамоте;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учебной деятельности;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навыков, успешности в общении;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преемственности в работе с родителями воспитанников, сотрудниками МКДОУ  и специалистами медицинских учреждений; 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 и мелкой моторики;</w:t>
      </w:r>
    </w:p>
    <w:p w:rsidR="00C40357" w:rsidRDefault="00AE195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охрану и укрепление физического и психического здоровья детей, обеспечение эмоционального благополучия каждого ребенка, формирование оптимистического отношения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C40357" w:rsidRDefault="00C403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AE195D">
      <w:pPr>
        <w:jc w:val="both"/>
        <w:rPr>
          <w:rFonts w:ascii="Times New Roman" w:hAnsi="Times New Roman"/>
          <w:b/>
          <w:i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Коррекционно-образовательный процесс представлен в РП как целостная структура, а сама рабочая программа   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инструкторов по физической культуре и др.) дошкольной организации, а также при участии родителей в реализации программных требований</w:t>
      </w:r>
      <w:r>
        <w:rPr>
          <w:rFonts w:ascii="Times New Roman" w:hAnsi="Times New Roman"/>
          <w:b/>
          <w:i/>
          <w:sz w:val="28"/>
          <w:szCs w:val="28"/>
          <w:u w:color="FFFFFF"/>
          <w:lang w:eastAsia="ru-RU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 w:color="FFFFFF"/>
        </w:rPr>
        <w:t>Все</w:t>
      </w:r>
      <w:r>
        <w:rPr>
          <w:rFonts w:ascii="Times New Roman" w:hAnsi="Times New Roman"/>
          <w:b/>
          <w:i/>
          <w:sz w:val="28"/>
          <w:szCs w:val="28"/>
        </w:rPr>
        <w:t xml:space="preserve"> коррекционно-развивающие </w:t>
      </w:r>
      <w:r>
        <w:rPr>
          <w:rFonts w:ascii="Times New Roman" w:hAnsi="Times New Roman"/>
          <w:b/>
          <w:i/>
          <w:sz w:val="28"/>
          <w:szCs w:val="28"/>
          <w:u w:val="single" w:color="FFFFFF"/>
        </w:rPr>
        <w:t>занятия в соответствии с РП  носят игровой характер,</w:t>
      </w:r>
      <w:r>
        <w:rPr>
          <w:rFonts w:ascii="Times New Roman" w:hAnsi="Times New Roman"/>
          <w:b/>
          <w:i/>
          <w:sz w:val="28"/>
          <w:szCs w:val="28"/>
          <w:u w:color="FFFFFF"/>
        </w:rPr>
        <w:t xml:space="preserve"> насыщены разнообразными играми и развивающими игровыми упражнениями и ни в коей мере </w:t>
      </w:r>
      <w:r>
        <w:rPr>
          <w:rFonts w:ascii="Times New Roman" w:hAnsi="Times New Roman"/>
          <w:b/>
          <w:i/>
          <w:sz w:val="28"/>
          <w:szCs w:val="28"/>
          <w:u w:val="single" w:color="FFFFFF"/>
        </w:rPr>
        <w:t>не дублируют школьных форм обучения.</w:t>
      </w:r>
    </w:p>
    <w:p w:rsidR="00C40357" w:rsidRDefault="00AE19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 </w:t>
      </w:r>
      <w:r>
        <w:rPr>
          <w:rFonts w:ascii="Times New Roman" w:hAnsi="Times New Roman"/>
          <w:sz w:val="28"/>
        </w:rPr>
        <w:t xml:space="preserve">коррекционной образовательной деятельности учителя-логопеда в условиях логопедического пункта ДОУ </w:t>
      </w:r>
      <w:r>
        <w:rPr>
          <w:rFonts w:ascii="Times New Roman" w:hAnsi="Times New Roman"/>
          <w:sz w:val="28"/>
          <w:szCs w:val="28"/>
        </w:rPr>
        <w:t xml:space="preserve"> ориентирована на детей 5 -7 лет с такими речевыми нарушениями, как </w:t>
      </w:r>
      <w:proofErr w:type="spellStart"/>
      <w:r>
        <w:rPr>
          <w:rFonts w:ascii="Times New Roman" w:hAnsi="Times New Roman"/>
          <w:sz w:val="28"/>
          <w:szCs w:val="28"/>
        </w:rPr>
        <w:t>дизартрия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ислалия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ФФНР, ОНР 2 уровня </w:t>
      </w:r>
    </w:p>
    <w:p w:rsidR="00C40357" w:rsidRDefault="00AE195D">
      <w:pPr>
        <w:pStyle w:val="2"/>
        <w:tabs>
          <w:tab w:val="left" w:pos="284"/>
        </w:tabs>
        <w:spacing w:line="276" w:lineRule="auto"/>
        <w:ind w:left="0" w:right="-1"/>
      </w:pPr>
      <w:r>
        <w:rPr>
          <w:szCs w:val="28"/>
        </w:rPr>
        <w:t xml:space="preserve">РП </w:t>
      </w:r>
      <w:r>
        <w:t>коррекционной образовательной деятельности учителя-логопеда в условиях логопедического пункта ДОУ</w:t>
      </w:r>
      <w:r>
        <w:rPr>
          <w:bCs/>
          <w:i/>
          <w:u w:val="single"/>
        </w:rPr>
        <w:t xml:space="preserve">  может</w:t>
      </w:r>
      <w:r>
        <w:rPr>
          <w:b/>
          <w:bCs/>
          <w:i/>
          <w:u w:val="single"/>
        </w:rPr>
        <w:t xml:space="preserve"> </w:t>
      </w:r>
      <w:r>
        <w:rPr>
          <w:bCs/>
          <w:i/>
          <w:u w:val="single"/>
        </w:rPr>
        <w:t xml:space="preserve">корректироваться </w:t>
      </w:r>
      <w:r>
        <w:rPr>
          <w:bCs/>
        </w:rPr>
        <w:t xml:space="preserve">в связи </w:t>
      </w:r>
      <w:r>
        <w:t>с изменениями:</w:t>
      </w:r>
    </w:p>
    <w:p w:rsidR="00C40357" w:rsidRDefault="00AE195D">
      <w:pPr>
        <w:pStyle w:val="afd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нормативно-правовой базы ДОУ; </w:t>
      </w:r>
    </w:p>
    <w:p w:rsidR="00C40357" w:rsidRDefault="00AE195D">
      <w:pPr>
        <w:pStyle w:val="afd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образовательного запроса родителей; </w:t>
      </w:r>
    </w:p>
    <w:p w:rsidR="00C40357" w:rsidRDefault="00AE195D">
      <w:pPr>
        <w:pStyle w:val="afd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возрастного состава детей; </w:t>
      </w:r>
    </w:p>
    <w:p w:rsidR="00C40357" w:rsidRDefault="00AE195D">
      <w:pPr>
        <w:pStyle w:val="afd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диагнозов (логопедических заключений)   поступающего контингента детей. 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 задач, поставленных в РП,  позволит сформировать у дошкольников с  </w:t>
      </w:r>
      <w:r>
        <w:rPr>
          <w:rFonts w:ascii="Times New Roman" w:hAnsi="Times New Roman"/>
          <w:kern w:val="2"/>
          <w:sz w:val="28"/>
          <w:szCs w:val="28"/>
        </w:rPr>
        <w:t xml:space="preserve">нарушениями речи </w:t>
      </w:r>
      <w:r>
        <w:rPr>
          <w:rFonts w:ascii="Times New Roman" w:hAnsi="Times New Roman"/>
          <w:sz w:val="28"/>
          <w:szCs w:val="28"/>
          <w:lang w:eastAsia="ru-RU"/>
        </w:rPr>
        <w:t xml:space="preserve">психологическую готовность к обучению в общеобразовательной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школе;  а также достичь основных целей дошкольного образования, которые сформулированы в Концепции дошкольного воспитания. 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</w:rPr>
      </w:pPr>
    </w:p>
    <w:p w:rsidR="00C40357" w:rsidRDefault="00AE195D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Исходя из Федерального государственного образовательного стандарта дошкольного образования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  РП  учитываются</w:t>
      </w:r>
      <w:proofErr w:type="gramEnd"/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индивидуальные потребности ребенка </w:t>
      </w:r>
      <w:r>
        <w:rPr>
          <w:rFonts w:ascii="Times New Roman" w:hAnsi="Times New Roman"/>
          <w:sz w:val="28"/>
          <w:szCs w:val="28"/>
          <w:lang w:eastAsia="ru-RU"/>
        </w:rPr>
        <w:t xml:space="preserve">с 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потребности); 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возрастная адекватность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C40357" w:rsidRDefault="00AE195D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построение образовательной деятельности на основе индивидуальных особенностей каждого ребенка, когда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сам ребенок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становится субъектом образования;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специальные условия для получения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детьми с </w:t>
      </w:r>
      <w:r>
        <w:rPr>
          <w:rFonts w:ascii="Times New Roman" w:hAnsi="Times New Roman"/>
          <w:kern w:val="2"/>
          <w:sz w:val="28"/>
          <w:szCs w:val="28"/>
        </w:rPr>
        <w:t>нарушениями речи</w:t>
      </w:r>
      <w:r>
        <w:rPr>
          <w:rFonts w:ascii="Times New Roman" w:hAnsi="Times New Roman"/>
          <w:sz w:val="28"/>
          <w:szCs w:val="28"/>
          <w:lang w:eastAsia="ru-RU"/>
        </w:rPr>
        <w:t>, в том числе использование специальных методов, методических пособий и дидактических материалов, проведение подгрупповых и индивидуальных коррекционных занятий и осуществления квалифицированной коррекции нарушений их развития.</w:t>
      </w:r>
    </w:p>
    <w:p w:rsidR="00C40357" w:rsidRDefault="00C40357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28"/>
          <w:lang w:eastAsia="ru-RU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28"/>
          <w:lang w:eastAsia="ru-RU"/>
        </w:rPr>
      </w:pPr>
    </w:p>
    <w:p w:rsidR="00C40357" w:rsidRDefault="00AE195D">
      <w:pPr>
        <w:spacing w:after="0"/>
        <w:ind w:left="1080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32"/>
          <w:szCs w:val="28"/>
          <w:lang w:eastAsia="ru-RU"/>
        </w:rPr>
        <w:t>1.2 Характеристики, значимые для разработки и реализации рабочей программы</w:t>
      </w:r>
    </w:p>
    <w:p w:rsidR="00C40357" w:rsidRDefault="00AE195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РП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воспитания и обучения дошкольников с такими нарушениями речи как фонетическое недоразвитие речи, фонетико-фонематическое недоразвитие речи, общее недоразвитие речи (всех уровней).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BD1" w:rsidRDefault="00AE19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Общая характеристика речи детей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фонетико-фонематическим недоразвитием речи</w:t>
      </w:r>
    </w:p>
    <w:p w:rsidR="00C40357" w:rsidRDefault="00AE195D" w:rsidP="00056BD1">
      <w:pPr>
        <w:pStyle w:val="afe"/>
        <w:spacing w:before="280" w:after="0" w:afterAutospacing="0" w:line="276" w:lineRule="auto"/>
        <w:ind w:firstLine="851"/>
        <w:jc w:val="both"/>
      </w:pPr>
      <w:r>
        <w:rPr>
          <w:b/>
          <w:i/>
          <w:sz w:val="28"/>
          <w:szCs w:val="28"/>
          <w:u w:val="single" w:color="FFFFFF"/>
        </w:rPr>
        <w:t>Фонетико-фонематическое недоразвитие речи</w:t>
      </w:r>
      <w:r>
        <w:rPr>
          <w:sz w:val="28"/>
          <w:szCs w:val="28"/>
          <w:u w:color="FFFFFF"/>
        </w:rPr>
        <w:t xml:space="preserve"> —</w:t>
      </w:r>
      <w:r>
        <w:rPr>
          <w:sz w:val="28"/>
          <w:szCs w:val="28"/>
        </w:rPr>
        <w:t xml:space="preserve"> это 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— это дети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, дизартрией,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 xml:space="preserve"> акустико-фонематической и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 xml:space="preserve">-фонематической формы. Без 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фонематического восприятия невозможно становление его высшей ступени — звукового анализа. Звуковой анализ — это операция мысленного разделения на составные элементы (фонемы) разных </w:t>
      </w:r>
      <w:proofErr w:type="spellStart"/>
      <w:r>
        <w:rPr>
          <w:sz w:val="28"/>
          <w:szCs w:val="28"/>
        </w:rPr>
        <w:t>звукокомплексов</w:t>
      </w:r>
      <w:proofErr w:type="spellEnd"/>
      <w:r>
        <w:rPr>
          <w:sz w:val="28"/>
          <w:szCs w:val="28"/>
        </w:rPr>
        <w:t xml:space="preserve">: сочетаний звуков, слогов и слов. </w:t>
      </w:r>
      <w:r>
        <w:rPr>
          <w:sz w:val="28"/>
        </w:rPr>
        <w:t xml:space="preserve">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>
        <w:rPr>
          <w:sz w:val="28"/>
        </w:rPr>
        <w:t>артикулирования</w:t>
      </w:r>
      <w:proofErr w:type="spellEnd"/>
      <w:r>
        <w:rPr>
          <w:sz w:val="28"/>
        </w:rPr>
        <w:t xml:space="preserve"> и восприятия звуков, отличающихся акустико-артикуляционными признаками. 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 </w:t>
      </w:r>
    </w:p>
    <w:p w:rsidR="00C40357" w:rsidRDefault="00AE195D">
      <w:pPr>
        <w:pStyle w:val="afe"/>
        <w:spacing w:before="280" w:after="280" w:line="276" w:lineRule="auto"/>
        <w:jc w:val="both"/>
        <w:rPr>
          <w:sz w:val="28"/>
        </w:rPr>
      </w:pPr>
      <w:r>
        <w:lastRenderedPageBreak/>
        <w:t xml:space="preserve">В </w:t>
      </w:r>
      <w:r>
        <w:rPr>
          <w:sz w:val="28"/>
        </w:rPr>
        <w:t>фонетико-фонематическом недоразвитии детей выявляется несколько состояний:</w:t>
      </w:r>
    </w:p>
    <w:p w:rsidR="00C40357" w:rsidRDefault="00AE195D">
      <w:pPr>
        <w:pStyle w:val="afe"/>
        <w:numPr>
          <w:ilvl w:val="0"/>
          <w:numId w:val="5"/>
        </w:numPr>
        <w:spacing w:before="280" w:after="0" w:line="276" w:lineRule="auto"/>
        <w:jc w:val="both"/>
        <w:rPr>
          <w:sz w:val="28"/>
        </w:rPr>
      </w:pPr>
      <w:r>
        <w:rPr>
          <w:sz w:val="28"/>
        </w:rPr>
        <w:t>трудности в анализе нарушенных в произношении звуков;</w:t>
      </w:r>
    </w:p>
    <w:p w:rsidR="00C40357" w:rsidRDefault="00AE195D">
      <w:pPr>
        <w:pStyle w:val="afe"/>
        <w:numPr>
          <w:ilvl w:val="0"/>
          <w:numId w:val="5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при сформированной артикуляции </w:t>
      </w:r>
      <w:proofErr w:type="spellStart"/>
      <w:r>
        <w:rPr>
          <w:sz w:val="28"/>
        </w:rPr>
        <w:t>неразличение</w:t>
      </w:r>
      <w:proofErr w:type="spellEnd"/>
      <w:r>
        <w:rPr>
          <w:sz w:val="28"/>
        </w:rPr>
        <w:t xml:space="preserve"> звуков, относящихся к разным фонетическим группам;</w:t>
      </w:r>
    </w:p>
    <w:p w:rsidR="00C40357" w:rsidRDefault="00AE195D">
      <w:pPr>
        <w:pStyle w:val="afe"/>
        <w:numPr>
          <w:ilvl w:val="0"/>
          <w:numId w:val="5"/>
        </w:numPr>
        <w:spacing w:after="280" w:line="276" w:lineRule="auto"/>
        <w:jc w:val="both"/>
        <w:rPr>
          <w:sz w:val="28"/>
        </w:rPr>
      </w:pPr>
      <w:r>
        <w:rPr>
          <w:sz w:val="28"/>
        </w:rPr>
        <w:t>невозможность определить наличие и последовательность звуков в слове.</w:t>
      </w:r>
    </w:p>
    <w:p w:rsidR="00C40357" w:rsidRDefault="00AE195D">
      <w:pPr>
        <w:pStyle w:val="afe"/>
        <w:spacing w:before="280" w:after="280" w:line="276" w:lineRule="auto"/>
        <w:jc w:val="both"/>
        <w:rPr>
          <w:sz w:val="28"/>
        </w:rPr>
      </w:pPr>
      <w:r>
        <w:rPr>
          <w:sz w:val="28"/>
        </w:rPr>
        <w:t xml:space="preserve">Основные проявления, характеризующие ФФН: </w:t>
      </w:r>
    </w:p>
    <w:p w:rsidR="00C40357" w:rsidRDefault="00AE195D">
      <w:pPr>
        <w:pStyle w:val="afe"/>
        <w:numPr>
          <w:ilvl w:val="0"/>
          <w:numId w:val="10"/>
        </w:numPr>
        <w:spacing w:before="280" w:after="0" w:line="276" w:lineRule="auto"/>
        <w:jc w:val="both"/>
        <w:rPr>
          <w:sz w:val="28"/>
        </w:rPr>
      </w:pPr>
      <w:r>
        <w:rPr>
          <w:sz w:val="28"/>
        </w:rPr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</w:t>
      </w:r>
      <w:proofErr w:type="gramStart"/>
      <w:r>
        <w:rPr>
          <w:sz w:val="28"/>
        </w:rPr>
        <w:t>Например, вместо звуков «с», «ч», «ш» ребенок произносит звук «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>»: «</w:t>
      </w:r>
      <w:proofErr w:type="spellStart"/>
      <w:r>
        <w:rPr>
          <w:sz w:val="28"/>
        </w:rPr>
        <w:t>тюмка</w:t>
      </w:r>
      <w:proofErr w:type="spellEnd"/>
      <w:r>
        <w:rPr>
          <w:sz w:val="28"/>
        </w:rPr>
        <w:t>» вместо «сумка», «</w:t>
      </w:r>
      <w:proofErr w:type="spellStart"/>
      <w:r>
        <w:rPr>
          <w:sz w:val="28"/>
        </w:rPr>
        <w:t>тяска</w:t>
      </w:r>
      <w:proofErr w:type="spellEnd"/>
      <w:r>
        <w:rPr>
          <w:sz w:val="28"/>
        </w:rPr>
        <w:t>» вместо «чашка», «тяпка» вместо «шапка»;</w:t>
      </w:r>
      <w:proofErr w:type="gramEnd"/>
    </w:p>
    <w:p w:rsidR="00C40357" w:rsidRDefault="00AE195D">
      <w:pPr>
        <w:pStyle w:val="afe"/>
        <w:numPr>
          <w:ilvl w:val="0"/>
          <w:numId w:val="10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замена одних звуков другими, имеющими более простую артикуляцию, т.е. сложные </w:t>
      </w:r>
      <w:proofErr w:type="gramStart"/>
      <w:r>
        <w:rPr>
          <w:sz w:val="28"/>
        </w:rPr>
        <w:t>звуки</w:t>
      </w:r>
      <w:proofErr w:type="gramEnd"/>
      <w:r>
        <w:rPr>
          <w:sz w:val="28"/>
        </w:rPr>
        <w:t xml:space="preserve"> заменяются простыми. </w:t>
      </w:r>
      <w:proofErr w:type="gramStart"/>
      <w:r>
        <w:rPr>
          <w:sz w:val="28"/>
        </w:rPr>
        <w:t>Например, группа свистящих и шипящих звуков может заменяться звуками «т» и «д», «р» заменяется на «л», «ш» заменяется на «ф».</w:t>
      </w:r>
      <w:proofErr w:type="gramEnd"/>
      <w:r>
        <w:rPr>
          <w:sz w:val="28"/>
        </w:rPr>
        <w:t xml:space="preserve"> «Табака» вместо «собака», «</w:t>
      </w:r>
      <w:proofErr w:type="spellStart"/>
      <w:r>
        <w:rPr>
          <w:sz w:val="28"/>
        </w:rPr>
        <w:t>лыба</w:t>
      </w:r>
      <w:proofErr w:type="spellEnd"/>
      <w:r>
        <w:rPr>
          <w:sz w:val="28"/>
        </w:rPr>
        <w:t>» вместо «рыба», «</w:t>
      </w:r>
      <w:proofErr w:type="spellStart"/>
      <w:r>
        <w:rPr>
          <w:sz w:val="28"/>
        </w:rPr>
        <w:t>фуба</w:t>
      </w:r>
      <w:proofErr w:type="spellEnd"/>
      <w:r>
        <w:rPr>
          <w:sz w:val="28"/>
        </w:rPr>
        <w:t>» вместо «шуба»;</w:t>
      </w:r>
    </w:p>
    <w:p w:rsidR="00C40357" w:rsidRDefault="00AE195D">
      <w:pPr>
        <w:pStyle w:val="afe"/>
        <w:numPr>
          <w:ilvl w:val="0"/>
          <w:numId w:val="10"/>
        </w:num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>
        <w:rPr>
          <w:sz w:val="28"/>
        </w:rPr>
        <w:t>Например, ребенок умеет правильно произносить звуки «р», «л» и «с» изолированно, но в речевых высказываниях вместо «столяр строгает доску» говорит «</w:t>
      </w:r>
      <w:proofErr w:type="spellStart"/>
      <w:r>
        <w:rPr>
          <w:sz w:val="28"/>
        </w:rPr>
        <w:t>старял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стлагает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дошку</w:t>
      </w:r>
      <w:proofErr w:type="spellEnd"/>
      <w:r>
        <w:rPr>
          <w:sz w:val="28"/>
        </w:rPr>
        <w:t>»;</w:t>
      </w:r>
      <w:proofErr w:type="gramEnd"/>
    </w:p>
    <w:p w:rsidR="00C40357" w:rsidRDefault="00AE195D">
      <w:pPr>
        <w:pStyle w:val="afe"/>
        <w:numPr>
          <w:ilvl w:val="0"/>
          <w:numId w:val="10"/>
        </w:numPr>
        <w:spacing w:after="280" w:line="276" w:lineRule="auto"/>
        <w:jc w:val="both"/>
        <w:rPr>
          <w:sz w:val="28"/>
        </w:rPr>
      </w:pPr>
      <w:proofErr w:type="gramStart"/>
      <w:r>
        <w:rPr>
          <w:sz w:val="28"/>
        </w:rPr>
        <w:t>другие недостатки произношения: звук «р» — горловой, звук «с» — зубной, боковой и т.д.</w:t>
      </w:r>
      <w:proofErr w:type="gramEnd"/>
    </w:p>
    <w:p w:rsidR="00C40357" w:rsidRDefault="00AE195D">
      <w:pPr>
        <w:pStyle w:val="afe"/>
        <w:spacing w:before="280" w:after="28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согласных. </w:t>
      </w:r>
      <w:r>
        <w:rPr>
          <w:sz w:val="28"/>
        </w:rPr>
        <w:t xml:space="preserve">Характер нарушенного звукопроизношения у детей с ФФНР указывает на низкий уровень развития фонематического восприятия.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фонематического восприятия выражается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C40357" w:rsidRDefault="00AE195D">
      <w:pPr>
        <w:pStyle w:val="afe"/>
        <w:numPr>
          <w:ilvl w:val="0"/>
          <w:numId w:val="7"/>
        </w:numPr>
        <w:spacing w:before="280" w:after="0" w:line="276" w:lineRule="auto"/>
        <w:jc w:val="both"/>
        <w:rPr>
          <w:sz w:val="28"/>
        </w:rPr>
      </w:pPr>
      <w:r>
        <w:rPr>
          <w:sz w:val="28"/>
        </w:rPr>
        <w:t xml:space="preserve">нечетком </w:t>
      </w:r>
      <w:proofErr w:type="gramStart"/>
      <w:r>
        <w:rPr>
          <w:sz w:val="28"/>
        </w:rPr>
        <w:t>различении</w:t>
      </w:r>
      <w:proofErr w:type="gramEnd"/>
      <w:r>
        <w:rPr>
          <w:sz w:val="28"/>
        </w:rPr>
        <w:t xml:space="preserve"> на слух фонем в собственной и чужой речи;</w:t>
      </w:r>
    </w:p>
    <w:p w:rsidR="00C40357" w:rsidRDefault="00AE195D">
      <w:pPr>
        <w:pStyle w:val="afe"/>
        <w:numPr>
          <w:ilvl w:val="0"/>
          <w:numId w:val="7"/>
        </w:numPr>
        <w:spacing w:after="0" w:line="276" w:lineRule="auto"/>
        <w:jc w:val="both"/>
        <w:rPr>
          <w:sz w:val="28"/>
        </w:rPr>
      </w:pPr>
      <w:r>
        <w:rPr>
          <w:sz w:val="28"/>
        </w:rPr>
        <w:t>неподготовленности к элементарным формам звукового анализа и синтеза;</w:t>
      </w:r>
    </w:p>
    <w:p w:rsidR="00C40357" w:rsidRDefault="00AE195D">
      <w:pPr>
        <w:pStyle w:val="afe"/>
        <w:numPr>
          <w:ilvl w:val="0"/>
          <w:numId w:val="7"/>
        </w:numPr>
        <w:spacing w:after="280" w:line="276" w:lineRule="auto"/>
        <w:jc w:val="both"/>
        <w:rPr>
          <w:sz w:val="28"/>
        </w:rPr>
      </w:pPr>
      <w:proofErr w:type="gramStart"/>
      <w:r>
        <w:rPr>
          <w:sz w:val="28"/>
        </w:rPr>
        <w:t>затруднениях</w:t>
      </w:r>
      <w:proofErr w:type="gramEnd"/>
      <w:r>
        <w:rPr>
          <w:sz w:val="28"/>
        </w:rPr>
        <w:t xml:space="preserve"> при анализе звукового состава речи.</w:t>
      </w:r>
    </w:p>
    <w:p w:rsidR="00C40357" w:rsidRDefault="00AE195D">
      <w:pPr>
        <w:pStyle w:val="afe"/>
        <w:spacing w:before="280" w:after="2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ФФНР наблюдается некоторое недоразвитие или нарушение высших психических процессов: </w:t>
      </w:r>
    </w:p>
    <w:p w:rsidR="00C40357" w:rsidRDefault="00AE195D">
      <w:pPr>
        <w:pStyle w:val="afe"/>
        <w:numPr>
          <w:ilvl w:val="0"/>
          <w:numId w:val="6"/>
        </w:numPr>
        <w:spacing w:before="28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 у таких детей может быть неустойчивым, неста</w:t>
      </w:r>
      <w:r>
        <w:rPr>
          <w:sz w:val="28"/>
          <w:szCs w:val="28"/>
        </w:rPr>
        <w:softHyphen/>
        <w:t xml:space="preserve">бильным и иссякающим, а также — слабо сформированным произвольное внимание, когда ребенку трудно </w:t>
      </w:r>
      <w:r>
        <w:rPr>
          <w:sz w:val="28"/>
          <w:szCs w:val="28"/>
        </w:rPr>
        <w:lastRenderedPageBreak/>
        <w:t>сосредоточить</w:t>
      </w:r>
      <w:r>
        <w:rPr>
          <w:sz w:val="28"/>
          <w:szCs w:val="28"/>
        </w:rPr>
        <w:softHyphen/>
        <w:t>ся на одном предмете и по специальному заданию переклю</w:t>
      </w:r>
      <w:r>
        <w:rPr>
          <w:sz w:val="28"/>
          <w:szCs w:val="28"/>
        </w:rPr>
        <w:softHyphen/>
        <w:t>читься на другой;</w:t>
      </w:r>
    </w:p>
    <w:p w:rsidR="00C40357" w:rsidRDefault="00AE195D">
      <w:pPr>
        <w:pStyle w:val="afe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:rsidR="00C40357" w:rsidRDefault="00AE195D">
      <w:pPr>
        <w:pStyle w:val="afe"/>
        <w:numPr>
          <w:ilvl w:val="0"/>
          <w:numId w:val="6"/>
        </w:numPr>
        <w:spacing w:after="2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отмечаются особенности в протекании мыслительных опе</w:t>
      </w:r>
      <w:r>
        <w:rPr>
          <w:sz w:val="28"/>
          <w:szCs w:val="28"/>
        </w:rPr>
        <w:softHyphen/>
        <w:t>раций: наряду с преобладанием наглядно-образного мышле</w:t>
      </w:r>
      <w:r>
        <w:rPr>
          <w:sz w:val="28"/>
          <w:szCs w:val="28"/>
        </w:rPr>
        <w:softHyphen/>
        <w:t>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</w:t>
      </w:r>
      <w:r>
        <w:rPr>
          <w:sz w:val="28"/>
          <w:szCs w:val="28"/>
        </w:rPr>
        <w:softHyphen/>
        <w:t xml:space="preserve">риала </w:t>
      </w:r>
    </w:p>
    <w:p w:rsidR="00C40357" w:rsidRDefault="00AE195D">
      <w:pPr>
        <w:pStyle w:val="afd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характеристика речи детей с общим недоразвитием речи</w:t>
      </w:r>
    </w:p>
    <w:p w:rsidR="00C40357" w:rsidRDefault="00C40357">
      <w:pPr>
        <w:pStyle w:val="afd"/>
        <w:spacing w:after="0"/>
        <w:jc w:val="both"/>
        <w:rPr>
          <w:rFonts w:ascii="Times New Roman" w:hAnsi="Times New Roman"/>
          <w:b/>
          <w:sz w:val="28"/>
        </w:rPr>
      </w:pP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</w:rPr>
        <w:t>Общее недоразвитие речи (ОНР)</w:t>
      </w:r>
      <w:r>
        <w:rPr>
          <w:rFonts w:ascii="Times New Roman" w:hAnsi="Times New Roman"/>
          <w:sz w:val="28"/>
          <w:szCs w:val="28"/>
          <w:u w:color="FFFFFF"/>
        </w:rPr>
        <w:t xml:space="preserve"> - это</w:t>
      </w:r>
      <w:r>
        <w:rPr>
          <w:rFonts w:ascii="Times New Roman" w:hAnsi="Times New Roman"/>
          <w:sz w:val="28"/>
          <w:szCs w:val="28"/>
        </w:rPr>
        <w:t xml:space="preserve">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 (фонетико-фонематического и лексико-грамматического)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то обусловлено тем, что в процессе онтогенеза все компоненты развиваются в тесной взаимосвязи, и недоразвитие какого-то одного компонента вызывает недоразвитие других компонентов речевой системы. Логопедический пункт ДОУ посещает ребенок с общим недоразвитием  речи 2 уровня.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ОНР 2 уровня: </w:t>
      </w:r>
      <w:r>
        <w:rPr>
          <w:rFonts w:ascii="Times New Roman" w:hAnsi="Times New Roman"/>
          <w:sz w:val="28"/>
          <w:szCs w:val="28"/>
          <w:lang w:eastAsia="ru-RU"/>
        </w:rPr>
        <w:t>Активный словарь детей с ОНР 2 уровня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Пояснение слова иногда сопровождается жестом (слово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чулок — </w:t>
      </w:r>
      <w:r>
        <w:rPr>
          <w:rFonts w:ascii="Times New Roman" w:hAnsi="Times New Roman"/>
          <w:sz w:val="28"/>
          <w:szCs w:val="28"/>
          <w:lang w:eastAsia="ru-RU"/>
        </w:rPr>
        <w:t xml:space="preserve">нога и жест надевания чулка,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режет хлеб — </w:t>
      </w:r>
      <w:r>
        <w:rPr>
          <w:rFonts w:ascii="Times New Roman" w:hAnsi="Times New Roman"/>
          <w:sz w:val="28"/>
          <w:szCs w:val="28"/>
          <w:lang w:eastAsia="ru-RU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помидор — яблоко не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eastAsia="ru-RU"/>
        </w:rPr>
        <w:t>—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аграмматичной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играет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мячику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). Также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аграмматично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изменение имен существительных по числам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двеуши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Форму прошедшего времени глагола дети нередко заменяют формой настоящего времени и наоборот (например,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Витя елку иду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речи детей встречаются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взаимозамены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единственного и множественного числа глаголов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кончилась чашки</w:t>
      </w:r>
      <w:r>
        <w:rPr>
          <w:rFonts w:ascii="Times New Roman" w:hAnsi="Times New Roman"/>
          <w:sz w:val="28"/>
          <w:szCs w:val="28"/>
          <w:lang w:eastAsia="ru-RU"/>
        </w:rPr>
        <w:t xml:space="preserve">), смешение глаголов прошедшего времени мужского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женского рода (например,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мама купил</w:t>
      </w:r>
      <w:r>
        <w:rPr>
          <w:rFonts w:ascii="Times New Roman" w:hAnsi="Times New Roman"/>
          <w:sz w:val="28"/>
          <w:szCs w:val="28"/>
          <w:lang w:eastAsia="ru-RU"/>
        </w:rPr>
        <w:t>). Средний род глаголов прошедшего времени в активной речи детей не употребляется.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вкусная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грибы</w:t>
      </w:r>
      <w:r>
        <w:rPr>
          <w:rFonts w:ascii="Times New Roman" w:hAnsi="Times New Roman"/>
          <w:sz w:val="28"/>
          <w:szCs w:val="28"/>
          <w:lang w:eastAsia="ru-RU"/>
        </w:rPr>
        <w:t>). Предлоги в речи детей встречаются редко, часто заменяются или опускаются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собака живет на будке, я был елка</w:t>
      </w:r>
      <w:r>
        <w:rPr>
          <w:rFonts w:ascii="Times New Roman" w:hAnsi="Times New Roman"/>
          <w:sz w:val="28"/>
          <w:szCs w:val="28"/>
          <w:lang w:eastAsia="ru-RU"/>
        </w:rPr>
        <w:t>). Союзами и частицами дети пользуются крайне редко.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на…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…стала лето…лета…лето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Способами словообразования дети с ОНР 3 уровня  не владеют.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 ОНР 3 уровня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Звукопроизношение у детей с ОНР 3  уровня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значительно нарушено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], [З′], [Ц], [Ш], [Ж], [Ч], [Щ], [Р], [Р′], [Т], [Т′], [Д], [Д′], [Г], [Г′]. Для детей характерны замены твердых согласных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мягкими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наоборот. Гласные артикулируются неотчетливо. Между изолированным воспроизведением звуков и их употреблением в речи существуют резкие расхождения.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звукопроизношения у детей ярко проявляется при произнесении слов и предложений.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с ОНР 2 уровня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мак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жевремя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повторить двусложные слова, состоящие из прямых слогов, во многих случаях не могут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ваза —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окно —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кано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банка — бака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звезда — вида</w:t>
      </w:r>
      <w:r>
        <w:rPr>
          <w:rFonts w:ascii="Times New Roman" w:hAnsi="Times New Roman"/>
          <w:sz w:val="28"/>
          <w:szCs w:val="28"/>
          <w:lang w:eastAsia="ru-RU"/>
        </w:rPr>
        <w:t xml:space="preserve">. В трехсложных словах дети, наряду с искажением и пропуском звуков, допускают перестановки слогов или опускают их совсем: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голова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—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коволя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Искажения в трехсложных словах по сравнению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двусложными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велосипед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—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ипед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тапитет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клетке лев. —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Клеки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вефь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грива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понимается как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грибы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шерсть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шесть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РП учителя-логопеда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на: 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адекватной возрастным, типологическим и индивидуальным возможностям детей с нарушениями речи  модели образовательного процесса, основанной на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онтогенетического принципов, принципа единства диагностики, коррекции и развития;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C40357" w:rsidRDefault="00AE19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lastRenderedPageBreak/>
        <w:t xml:space="preserve">Аналитическая справка по контингенту детей логопедического пункта ДОУ   на 2023-2024  уч. </w:t>
      </w:r>
      <w:proofErr w:type="spellStart"/>
      <w:proofErr w:type="gramStart"/>
      <w:r>
        <w:rPr>
          <w:rFonts w:ascii="Times New Roman" w:hAnsi="Times New Roman"/>
          <w:b/>
          <w:sz w:val="32"/>
        </w:rPr>
        <w:t>гг</w:t>
      </w:r>
      <w:proofErr w:type="spellEnd"/>
      <w:proofErr w:type="gramEnd"/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2023-2024 учебном году на  логопедический пункт МАДОУ д/с № 35  зачислено 25 детей. 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ребенок  с ОНР 3 уровня;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  детей с ФНР;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детей с ФФНР;</w:t>
      </w:r>
    </w:p>
    <w:p w:rsidR="00C40357" w:rsidRDefault="00C4035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40357" w:rsidRDefault="00AE19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1.4.1. Целевые ориентиры в логопедической работе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обладает сформированной мотивацией к школьному обучению;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усваивает значения новых слов на основе углубленных знаний о предметах и явлениях окружающего мира;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употребляет слова, обозначающие личностные характеристики, с эмотивным значением, многозначные;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подбирать слова с противоположным и сходным значением;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подбирать однокоренные слова, образовывать сложные слова;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составлять творческие рассказы;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слуховую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дифференциацию звуков по всем дифференциальным признакам;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владеет простыми формами фонематического анализа;  способен  осуществлять сложные формы фонематического анализа (с постепенным переводом речевых умений во внутренний план);  осуществляет операции фонематического синтеза;</w:t>
      </w:r>
      <w:proofErr w:type="gramEnd"/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владеет понятиями «слово» и «слог», «предложение»;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составлять графические схемы слогов, слов, предложений;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знает печатные буквы (без употребления алфавитных названий)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меет их воспроизводить;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произносит звуки (в соответствии с онтогенезом);</w:t>
      </w:r>
    </w:p>
    <w:p w:rsidR="00C40357" w:rsidRDefault="00AE19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воспроизводит слова различной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структуры (изолированно и в условиях контекста).</w:t>
      </w:r>
    </w:p>
    <w:p w:rsidR="00C40357" w:rsidRDefault="00C403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0357" w:rsidRDefault="00AE19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1.4.2.Целевые ориентиры в образовательной области «Речевое развитие»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самостоятельно получает новую информацию (задает вопросы, экспериментирует);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произносит все звуки, замечает ошибки в звукопроизношении;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грамотно использует все части речи, строит распространенные предложения;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использует обобщающие слова, устанавливает и выражает в речи антонимические и синонимические отношения;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объясняет значения знакомых многозначных слов;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пересказывает произведение от лица разных персонажей, используя языковые (эпитеты, сравнения, образные выражения) и интонационно образные (модуляция голоса, интонация) средства выразительности речи;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C40357" w:rsidRDefault="00AE195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</w:t>
      </w:r>
    </w:p>
    <w:p w:rsidR="00C40357" w:rsidRDefault="00C40357">
      <w:pPr>
        <w:pStyle w:val="afd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pStyle w:val="afd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1.5. Система оценки результатов освоения </w:t>
      </w:r>
      <w:r>
        <w:rPr>
          <w:rFonts w:ascii="Times New Roman" w:hAnsi="Times New Roman"/>
          <w:b/>
          <w:sz w:val="32"/>
          <w:szCs w:val="32"/>
        </w:rPr>
        <w:t xml:space="preserve"> рабочей программы (мониторинг). 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u w:color="FFFFFF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</w:t>
      </w: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 xml:space="preserve">. </w:t>
      </w:r>
      <w:r>
        <w:rPr>
          <w:rFonts w:ascii="Times New Roman" w:eastAsia="TimesNewRomanPSMT" w:hAnsi="Times New Roman"/>
          <w:i/>
          <w:sz w:val="28"/>
          <w:szCs w:val="28"/>
          <w:u w:val="single" w:color="FFFFFF"/>
          <w:lang w:eastAsia="ru-RU"/>
        </w:rPr>
        <w:t>Результаты этого мониторинга  могут быть использованы только для оптимизации образовательной работы</w:t>
      </w: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 xml:space="preserve"> с группой дошкольников и </w:t>
      </w:r>
      <w:r>
        <w:rPr>
          <w:rFonts w:ascii="Times New Roman" w:eastAsia="TimesNewRomanPSMT" w:hAnsi="Times New Roman"/>
          <w:i/>
          <w:sz w:val="28"/>
          <w:szCs w:val="28"/>
          <w:u w:val="single" w:color="FFFFFF"/>
          <w:lang w:eastAsia="ru-RU"/>
        </w:rPr>
        <w:t>для решения задач индивидуализации образования</w:t>
      </w: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 xml:space="preserve">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lastRenderedPageBreak/>
        <w:t>Педагогическая диагностика проводится в ходе наблюдений за активностью детей в спонтанной и специально организованной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деятельности. Инструментарий для логопедической  диагностики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речевые карты, позволяющие фиксировать индивидуальную динамику и перспективы развития речи каждого ребенка в ходе:</w:t>
      </w:r>
    </w:p>
    <w:p w:rsidR="00C40357" w:rsidRDefault="00AE195D">
      <w:pPr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коррекционной образовательной работы; 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игровой деятельности;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художественной деятельности;</w:t>
      </w:r>
    </w:p>
    <w:p w:rsidR="00C40357" w:rsidRDefault="00AE195D">
      <w:pPr>
        <w:numPr>
          <w:ilvl w:val="0"/>
          <w:numId w:val="1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физического развития.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Общая картина мониторинга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Данные мониторинга должны отражать динамику становления основны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ключевых) характеристик, которые развиваются у детей на протяжении всего образовательного процесса. Прослеживая динамику развития основных (ключевых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)х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арактеристик, выявляя, имеет ли она не изменяющийся, прогрессивный или регрессивный характер, можно дать общую психолого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sz w:val="32"/>
          <w:szCs w:val="28"/>
          <w:lang w:eastAsia="ru-RU"/>
        </w:rPr>
      </w:pP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sz w:val="32"/>
          <w:szCs w:val="28"/>
          <w:lang w:eastAsia="ru-RU"/>
        </w:rPr>
      </w:pPr>
    </w:p>
    <w:p w:rsidR="00C40357" w:rsidRDefault="00AE195D">
      <w:pPr>
        <w:spacing w:after="0"/>
        <w:ind w:left="1080"/>
        <w:jc w:val="both"/>
        <w:rPr>
          <w:rFonts w:ascii="Times New Roman" w:eastAsia="TimesNewRomanPSMT" w:hAnsi="Times New Roman"/>
          <w:b/>
          <w:sz w:val="32"/>
          <w:szCs w:val="28"/>
          <w:lang w:eastAsia="ru-RU"/>
        </w:rPr>
      </w:pPr>
      <w:r>
        <w:rPr>
          <w:rFonts w:ascii="Times New Roman" w:eastAsia="TimesNewRomanPSMT" w:hAnsi="Times New Roman"/>
          <w:b/>
          <w:sz w:val="32"/>
          <w:szCs w:val="28"/>
          <w:lang w:eastAsia="ru-RU"/>
        </w:rPr>
        <w:t>СОДЕРЖАТЕЛЬНЫЙ РАЗДЕЛ.</w:t>
      </w:r>
    </w:p>
    <w:p w:rsidR="00C40357" w:rsidRDefault="00C40357">
      <w:pPr>
        <w:pStyle w:val="Default"/>
        <w:jc w:val="both"/>
        <w:rPr>
          <w:b/>
          <w:sz w:val="28"/>
          <w:szCs w:val="32"/>
        </w:rPr>
      </w:pPr>
    </w:p>
    <w:p w:rsidR="00C40357" w:rsidRDefault="00AE195D">
      <w:pPr>
        <w:pStyle w:val="Default"/>
        <w:jc w:val="both"/>
        <w:rPr>
          <w:rFonts w:eastAsia="TimesNewRomanPSMT"/>
          <w:b/>
          <w:bCs/>
          <w:sz w:val="32"/>
          <w:szCs w:val="32"/>
        </w:rPr>
      </w:pPr>
      <w:r>
        <w:rPr>
          <w:b/>
          <w:sz w:val="32"/>
          <w:szCs w:val="32"/>
        </w:rPr>
        <w:t>2.1. Описание коррекционной образовательной деятельности по освоению образовательной области «Речевое развитие»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u w:color="FFFFFF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Согласно ФГОС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b/>
          <w:i/>
          <w:sz w:val="28"/>
          <w:szCs w:val="28"/>
          <w:u w:val="single" w:color="FFFFFF"/>
          <w:lang w:eastAsia="ru-RU"/>
        </w:rPr>
        <w:t>«Речевое развитие»</w:t>
      </w: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 xml:space="preserve"> включает: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>владение речью как средством общения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и культуры;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обогащение активного словаря;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развитие речевого творчества;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40357" w:rsidRDefault="00AE195D">
      <w:pPr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грамоте».</w:t>
      </w:r>
    </w:p>
    <w:p w:rsidR="00C40357" w:rsidRDefault="00C40357">
      <w:pPr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0357" w:rsidRDefault="00C40357">
      <w:pPr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0357" w:rsidRDefault="00AE195D">
      <w:pPr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 xml:space="preserve">Основные направления коррекционной образовательной деятельности  в образовательной области </w:t>
      </w:r>
    </w:p>
    <w:p w:rsidR="00C40357" w:rsidRDefault="00AE195D">
      <w:pPr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>«Речевое развитие»</w:t>
      </w:r>
    </w:p>
    <w:p w:rsidR="00C40357" w:rsidRDefault="00C40357">
      <w:pPr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</w:p>
    <w:p w:rsidR="00C40357" w:rsidRDefault="00AE195D">
      <w:pPr>
        <w:numPr>
          <w:ilvl w:val="0"/>
          <w:numId w:val="1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Развитие речи.</w:t>
      </w:r>
    </w:p>
    <w:p w:rsidR="00C40357" w:rsidRDefault="00AE195D">
      <w:pPr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C40357" w:rsidRDefault="00AE195D">
      <w:pPr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C40357" w:rsidRDefault="00AE195D">
      <w:pPr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C40357" w:rsidRDefault="00C40357">
      <w:pPr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1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Художественная литература. </w:t>
      </w:r>
    </w:p>
    <w:p w:rsidR="00C40357" w:rsidRDefault="00AE195D">
      <w:pPr>
        <w:numPr>
          <w:ilvl w:val="0"/>
          <w:numId w:val="1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Воспитание интереса и любви к чтению; развитие литературной речи.</w:t>
      </w:r>
    </w:p>
    <w:p w:rsidR="00C40357" w:rsidRPr="00056BD1" w:rsidRDefault="00AE195D" w:rsidP="00056BD1">
      <w:pPr>
        <w:numPr>
          <w:ilvl w:val="0"/>
          <w:numId w:val="17"/>
        </w:num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C40357" w:rsidRDefault="00C40357">
      <w:pPr>
        <w:spacing w:after="0"/>
        <w:jc w:val="center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  <w:t xml:space="preserve">Содержание педагогической работы по образовательной области </w:t>
      </w: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  <w:t>«Речевое развитие»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5-6 лет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Продолжать развивать речь как средство общения.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Расширять представления детей о многообразии окружающего мира.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т.д.). 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40357" w:rsidRDefault="00AE195D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Формирование словаря. </w:t>
      </w:r>
    </w:p>
    <w:p w:rsidR="00C40357" w:rsidRDefault="00AE195D">
      <w:pPr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C40357" w:rsidRDefault="00AE195D">
      <w:pPr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Упражнять детей в подборе существительных к прилагательном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белый —снег, сахар, мел), слов со сходным значением (шалун —озорник—проказник), с противоположным значением (слабый —сильный, пасмурно — солнечно). </w:t>
      </w:r>
    </w:p>
    <w:p w:rsidR="00C40357" w:rsidRDefault="00AE195D">
      <w:pPr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Помогать детям употреблять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слова в точном соответствии со смыслом.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Звуковая культура речи. </w:t>
      </w:r>
    </w:p>
    <w:p w:rsidR="00C40357" w:rsidRDefault="00AE195D">
      <w:pPr>
        <w:numPr>
          <w:ilvl w:val="0"/>
          <w:numId w:val="2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Закреплять правильное, отчетливое произнесение звуков. </w:t>
      </w:r>
    </w:p>
    <w:p w:rsidR="00C40357" w:rsidRDefault="00AE195D">
      <w:pPr>
        <w:numPr>
          <w:ilvl w:val="0"/>
          <w:numId w:val="2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Учить различать на слух и отчетливо произносить сходные по артикуляции и звучанию согласные звуки: с — з, с — ц, ш — ж, ч — ц, с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—ш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ж —з, л — р. </w:t>
      </w:r>
    </w:p>
    <w:p w:rsidR="00C40357" w:rsidRDefault="00AE195D">
      <w:pPr>
        <w:numPr>
          <w:ilvl w:val="0"/>
          <w:numId w:val="2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Продолжать развивать фонематический слух. </w:t>
      </w:r>
    </w:p>
    <w:p w:rsidR="00C40357" w:rsidRDefault="00AE195D">
      <w:pPr>
        <w:numPr>
          <w:ilvl w:val="0"/>
          <w:numId w:val="2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определять место звука в слове (начало, середина, конец).</w:t>
      </w:r>
    </w:p>
    <w:p w:rsidR="00C40357" w:rsidRPr="00056BD1" w:rsidRDefault="00AE195D" w:rsidP="00056BD1">
      <w:pPr>
        <w:numPr>
          <w:ilvl w:val="0"/>
          <w:numId w:val="2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Помогать детям замечать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Упражнять в образовании однокоренных слов (медведь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—м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едведица—медвежонок—медвежья), в том числе глаголов с приставками (забежал — выбежал— перебежал). 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падежах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C40357" w:rsidRDefault="00AE195D">
      <w:pPr>
        <w:numPr>
          <w:ilvl w:val="0"/>
          <w:numId w:val="2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Совершенствовать умение пользоваться прямой и косвенной речью.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Связная речь.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умение поддерживать беседу.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диалогическую форму речи.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Поощрять попытки высказывать свою точку зрения, согласие или несогласие с ответом товарища.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монологическую форму речи.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40357" w:rsidRDefault="00AE195D">
      <w:pPr>
        <w:numPr>
          <w:ilvl w:val="0"/>
          <w:numId w:val="22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 w:rsidP="00056BD1">
      <w:pPr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6-7 лет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Приучать детей — будущих школьников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роявлять инициативу с целью получения новых знаний.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речь как средство общения.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редпочитают слушать и т.п.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Опираясь на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опыт детей и учитывая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Уточнять высказывания детей,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помогать им более точно характеризовать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Продолжать формировать умение отстаивать свою точку зрения.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Помогать осваивать формы речевого этикета.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Продолжать содержательно, эмоционально рассказывать детям об интересных фактах и событиях. </w:t>
      </w:r>
    </w:p>
    <w:p w:rsidR="00C40357" w:rsidRDefault="00AE195D">
      <w:pPr>
        <w:numPr>
          <w:ilvl w:val="0"/>
          <w:numId w:val="23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Приучать детей к самостоятельности суждений.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056BD1" w:rsidRDefault="00056BD1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lastRenderedPageBreak/>
        <w:t xml:space="preserve">Формирование словаря. </w:t>
      </w:r>
    </w:p>
    <w:p w:rsidR="00C40357" w:rsidRDefault="00AE195D">
      <w:pPr>
        <w:numPr>
          <w:ilvl w:val="0"/>
          <w:numId w:val="2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Продолжать работу по обогащению бытового, природоведческого, обществоведческого словаря детей. </w:t>
      </w:r>
    </w:p>
    <w:p w:rsidR="00C40357" w:rsidRDefault="00AE195D">
      <w:pPr>
        <w:numPr>
          <w:ilvl w:val="0"/>
          <w:numId w:val="2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Побуждать детей интересоваться смыслом слова. </w:t>
      </w:r>
    </w:p>
    <w:p w:rsidR="00C40357" w:rsidRDefault="00AE195D">
      <w:pPr>
        <w:numPr>
          <w:ilvl w:val="0"/>
          <w:numId w:val="2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C40357" w:rsidRDefault="00AE195D">
      <w:pPr>
        <w:numPr>
          <w:ilvl w:val="0"/>
          <w:numId w:val="24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Помогать детям осваивать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выразительные средства языка.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Звуковая культура речи. </w:t>
      </w:r>
    </w:p>
    <w:p w:rsidR="00C40357" w:rsidRDefault="00AE195D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умение различать на слух и в произношении все звуки родного языка. </w:t>
      </w:r>
    </w:p>
    <w:p w:rsidR="00C40357" w:rsidRDefault="00AE195D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Отрабатывать дикцию: учить детей внятно и отчетливо произносить слова и словосочетания с естественными интонациями</w:t>
      </w:r>
    </w:p>
    <w:p w:rsidR="00C40357" w:rsidRDefault="00AE195D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40357" w:rsidRDefault="00AE195D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</w:p>
    <w:p w:rsidR="00C40357" w:rsidRDefault="00AE195D">
      <w:pPr>
        <w:numPr>
          <w:ilvl w:val="0"/>
          <w:numId w:val="2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Продолжать упражнять детей в согласовании слов в предложении.</w:t>
      </w:r>
    </w:p>
    <w:p w:rsidR="00C40357" w:rsidRDefault="00AE195D">
      <w:pPr>
        <w:numPr>
          <w:ilvl w:val="0"/>
          <w:numId w:val="2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C40357" w:rsidRDefault="00AE195D">
      <w:pPr>
        <w:numPr>
          <w:ilvl w:val="0"/>
          <w:numId w:val="26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Помогать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C40357" w:rsidRDefault="00C40357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Связная речь.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Продолжать совершенствовать диалогическую и монологическую формы речи.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Продолжать учить содержательно и выразительно пересказывать литературные тексты, драматизировать их.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Совершенствовать умение составлять рассказы о предметах, о содержании картины, по набору картинок с последовательно развивающимся действием.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Помогать составлять план рассказа и придерживаться его. 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Развивать умение составлять рассказы из личного опыта.</w:t>
      </w:r>
    </w:p>
    <w:p w:rsidR="00C40357" w:rsidRDefault="00AE195D">
      <w:pPr>
        <w:numPr>
          <w:ilvl w:val="0"/>
          <w:numId w:val="27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Продолжать совершенствовать умение сочинять короткие сказки на заданную тему.</w:t>
      </w:r>
    </w:p>
    <w:p w:rsidR="00C40357" w:rsidRDefault="00C40357">
      <w:pPr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Подготовка к обучению грамоте. </w:t>
      </w:r>
    </w:p>
    <w:p w:rsidR="00C40357" w:rsidRDefault="00AE195D">
      <w:pPr>
        <w:numPr>
          <w:ilvl w:val="0"/>
          <w:numId w:val="2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Дать представления о предложении (без грамматического определения). </w:t>
      </w:r>
    </w:p>
    <w:p w:rsidR="00C40357" w:rsidRDefault="00AE195D">
      <w:pPr>
        <w:numPr>
          <w:ilvl w:val="0"/>
          <w:numId w:val="2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Упражнять в составлении предложений, членении простых предложений (без союзов и предлогов) на слова с указанием их последовательности. </w:t>
      </w:r>
    </w:p>
    <w:p w:rsidR="00C40357" w:rsidRDefault="00AE195D">
      <w:pPr>
        <w:numPr>
          <w:ilvl w:val="0"/>
          <w:numId w:val="2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детей делить двусложные и трехсложные слова с открытыми слогами (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на-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ша</w:t>
      </w:r>
      <w:proofErr w:type="spellEnd"/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Ма-ша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-ли-на,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-ре-за) на части. </w:t>
      </w:r>
    </w:p>
    <w:p w:rsidR="00C40357" w:rsidRDefault="00AE195D">
      <w:pPr>
        <w:numPr>
          <w:ilvl w:val="0"/>
          <w:numId w:val="2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составлять слова из слого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устно). </w:t>
      </w:r>
    </w:p>
    <w:p w:rsidR="00C40357" w:rsidRDefault="00AE195D">
      <w:pPr>
        <w:numPr>
          <w:ilvl w:val="0"/>
          <w:numId w:val="28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Учить выделять последовательность звуков в простых словах</w:t>
      </w:r>
    </w:p>
    <w:p w:rsidR="00C40357" w:rsidRDefault="00C40357">
      <w:pPr>
        <w:pStyle w:val="Default"/>
        <w:ind w:left="1080"/>
        <w:rPr>
          <w:b/>
          <w:bCs/>
          <w:sz w:val="32"/>
          <w:szCs w:val="32"/>
        </w:rPr>
      </w:pPr>
    </w:p>
    <w:p w:rsidR="00056BD1" w:rsidRPr="00056BD1" w:rsidRDefault="00AE195D" w:rsidP="00056BD1">
      <w:pPr>
        <w:pStyle w:val="afd"/>
        <w:numPr>
          <w:ilvl w:val="1"/>
          <w:numId w:val="15"/>
        </w:num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6BD1">
        <w:rPr>
          <w:rFonts w:ascii="Times New Roman" w:hAnsi="Times New Roman"/>
          <w:b/>
          <w:sz w:val="32"/>
          <w:szCs w:val="32"/>
          <w:lang w:eastAsia="ru-RU"/>
        </w:rPr>
        <w:t xml:space="preserve">Содержание логопедической работы с детьми, </w:t>
      </w:r>
    </w:p>
    <w:p w:rsidR="00C40357" w:rsidRPr="00056BD1" w:rsidRDefault="00056BD1" w:rsidP="00056BD1">
      <w:pPr>
        <w:pStyle w:val="afd"/>
        <w:spacing w:after="0"/>
        <w:ind w:left="86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</w:t>
      </w:r>
      <w:proofErr w:type="gramStart"/>
      <w:r w:rsidR="00AE195D" w:rsidRPr="00056BD1">
        <w:rPr>
          <w:rFonts w:ascii="Times New Roman" w:hAnsi="Times New Roman"/>
          <w:b/>
          <w:sz w:val="32"/>
          <w:szCs w:val="32"/>
          <w:lang w:eastAsia="ru-RU"/>
        </w:rPr>
        <w:t>имеющими</w:t>
      </w:r>
      <w:proofErr w:type="gramEnd"/>
      <w:r w:rsidR="00AE195D" w:rsidRPr="00056BD1">
        <w:rPr>
          <w:rFonts w:ascii="Times New Roman" w:hAnsi="Times New Roman"/>
          <w:b/>
          <w:sz w:val="32"/>
          <w:szCs w:val="32"/>
          <w:lang w:eastAsia="ru-RU"/>
        </w:rPr>
        <w:t xml:space="preserve"> ОНР 3 уровня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Важнейшая задача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обучения детей с ОНР 3 уровня состоит в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формировании у них способности к усвоению элементарных языковых закономерностей.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логопедических занятий в этот период направлено: </w:t>
      </w:r>
    </w:p>
    <w:p w:rsidR="00C40357" w:rsidRDefault="00AE195D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актуализацию и систематизацию речевого материала, усвоенного на предыдущей ступени обучения, </w:t>
      </w:r>
    </w:p>
    <w:p w:rsidR="00C40357" w:rsidRDefault="00AE195D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совершенствование механизмов сенсомоторного уровня и формирование механизмов языкового уровня речевой деятельности в процессе расширения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экспрессивного словаря детей,</w:t>
      </w:r>
    </w:p>
    <w:p w:rsidR="00C40357" w:rsidRDefault="00AE195D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Продолжается работа по развитию у детей понимания речи, накоплению и уточнению понятий, дифференциации значений слова, закрепляются умения детей правильно и отчетливо называть предмет, действия, признаки, качества и состояния, отвечать на вопросы, самостоятельно моделировать собственные речевые высказывания.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логопедической работы употребляемые детьми слова по своей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структуре приближаются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нормативно произносимым (с учетом произносительных возможностей детей). Совершенствование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экспрессивного словаря, звукопроизношения, фонематического восприятия способствует усвоению детьми грамматических форм слова и словообразовательных моделей, формированию понимания и различения значений измененных форм слова, выделению звуковых и морфологических элементов слова, образующих новую форму (слово).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основе дальнейшего развития фонематического восприятия, отработки правильного произношения звуков и правильного воспроизведения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структуры слова осуществляется обучение детей элементарным формам фонематического анализа с опорой на материализованные действия. В логопедической работе с детьми с дизартрией развитию фонематического восприятия предшествует работа по формированию сенсорно-перцептивного уровня восприятия в процессе имитации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слогов,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посколькупри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дизартрии первичные расстройства возникают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гностико-праксическом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уровне, который с неврологической точки зрения обусловливает механическую имитацию звуков речи.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Одним из основных направлений логопедической работы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на данной ступени обучения является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развитие коммуникативной функции речи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>, расширение возможностей участия детей в диалоге, формирование связной монологической речи. Детей учат вести беседу на близкие и хорошо знакомые темы, описывать предмет, используя словосочетания, простые нераспространенные и распространенные предложения.</w:t>
      </w:r>
    </w:p>
    <w:p w:rsidR="00C40357" w:rsidRDefault="00AE195D">
      <w:pPr>
        <w:spacing w:after="0"/>
        <w:jc w:val="both"/>
        <w:rPr>
          <w:rFonts w:ascii="Times New Roman" w:hAnsi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 xml:space="preserve">Ведущим 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на этом этапе работы с детьми по данной программе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остается принцип «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логопедизации</w:t>
      </w:r>
      <w:proofErr w:type="spellEnd"/>
      <w:r>
        <w:rPr>
          <w:rFonts w:ascii="Times New Roman" w:hAnsi="Times New Roman"/>
          <w:sz w:val="28"/>
          <w:szCs w:val="28"/>
          <w:u w:color="FFFFFF"/>
          <w:lang w:eastAsia="ru-RU"/>
        </w:rPr>
        <w:t>». Сформированные на логопедических занятиях речевые умения детей закрепляются в процессе развития их представлений об окружающем мире, элементарных математических представлений, в ходе физического и музыкального воспитания, в конструктивной и изобразительной деятельности, при обучении элементарным трудовым навыкам, а также в условиях семейного воспитания.</w:t>
      </w:r>
    </w:p>
    <w:p w:rsidR="00C40357" w:rsidRDefault="00C40357" w:rsidP="00056BD1">
      <w:pPr>
        <w:spacing w:after="0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</w:p>
    <w:p w:rsidR="00C40357" w:rsidRDefault="00C40357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Основные педагогические ориентиры в логопедической работе с детьми, </w:t>
      </w: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имеющими ОНР 3уровня 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произвольность мыслительной деятельности детей и формировать ее основные компоненты;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самоконтроля; поддерживать положительное эмоциональное состояние детей в течение всего занятия;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кинестетическую и кинетическую основу движений детей в процессе развития общей, ручной и артикуляторной моторики;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обогащать предметный (существительные), предикативный (глаголы) и адъективный (прилагательные) словарь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экспрессивной речи в ономасиологическом (обращается внимание на названия объектов) и семасиологическом (обращается внимание на семантику слова) аспектах;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формировать грамматические стереотипы словоизменения и словообразования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экспрессивной речи;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синтаксические стереотипы и работать над усвоением синтаксических связей в составе предложения;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расширять возможности участия детей в диалоге, формировать их монологическую речь;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осуществлять коррекцию нарушений дыхательной и голосовой функций;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благоприятные условия для последующего формирования функций фонематической системы;</w:t>
      </w:r>
    </w:p>
    <w:p w:rsidR="00C40357" w:rsidRDefault="00AE195D">
      <w:pPr>
        <w:numPr>
          <w:ilvl w:val="0"/>
          <w:numId w:val="29"/>
        </w:numPr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коррекцию нарушений фонетической стороны речи, развивать фонематические процессы.</w:t>
      </w:r>
    </w:p>
    <w:p w:rsidR="00C40357" w:rsidRDefault="00C4035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C40357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основного этапа логопедической работы с детьми,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имеющими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ОНР 3 уровня </w:t>
      </w:r>
    </w:p>
    <w:p w:rsidR="00C40357" w:rsidRDefault="00C4035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30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Формирование предметного, предикативного и адъективного словаря </w:t>
      </w:r>
      <w:proofErr w:type="spellStart"/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речи. 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Расширение пассивного словаря, развитие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слова и словообразовательных моделей, различных типов синтаксических конструкций.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объема и уточнение предметного, предикативного и адъективного словаря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параллельно с расширением представлений об окружающей действительности и формированием познавательной деятельности.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Усвоение бытового словаря (названий частей тела, лица, игрушек, посуды, мебели, одежды, действий, совершаемых с ними), природоведческого словаря (названий явлений неживой природы, растений, животных), эмоционально-оценочной лексики, лексики, обозначающей время, пространство, количество.</w:t>
      </w:r>
      <w:proofErr w:type="gramEnd"/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понимания вопросов косвенных падежей существительных.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форм существительных единственного и множественного числа мужского, женского и среднего род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«Покажи, где гриб, где грибы», «Покажи, где слива, где сливы», «Покажи, где окно, где окна», «Покажи, где зеркало, где зеркала»).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глаголов в форме единственного и множественного числа прошедшего времени («Покажи, кто шел, кто шли», «Покажи, кто рисовал, кто рисовали»).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пониманию значений глаголов совершенного и несовершенного вида («Покажи, где малыш рисует ракету, где малыш нарисовал ракету», «Покажи, где девочка поливает цветы, где девочка полила цветы»).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глаголов прошедшего времени по родам: мужской, женский и средний род: «Покажи, кто спал» (мальчик)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Покажи, кто спала» (девочка), «Покажи, кто упал» (дедушка), «Покажи, кто упала» (бабушка), «Покажи, что упало» (дерево).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 грамматических форм прилагательных: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«Покажи, про что можно сказать большой (большая, большое, большие)», «Покажи, про что можно сказать голубой (голубая, голубое, голубые)».</w:t>
      </w:r>
      <w:proofErr w:type="gramEnd"/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Совершенствование понимания предложных конструкций с предлогами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в, из, на, под, за, у, с, около, перед, от, к, по, из-под, из-за </w:t>
      </w:r>
      <w:r>
        <w:rPr>
          <w:rFonts w:ascii="Times New Roman" w:hAnsi="Times New Roman"/>
          <w:sz w:val="28"/>
          <w:szCs w:val="28"/>
          <w:lang w:eastAsia="ru-RU"/>
        </w:rPr>
        <w:t>(по картинкам).</w:t>
      </w:r>
      <w:proofErr w:type="gramEnd"/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предлогов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 — из, над — под, к — от, на — с.</w:t>
      </w:r>
      <w:proofErr w:type="gramEnd"/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навыков понимания значения продуктивных уменьшительно-ласкательных суффиксов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ик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-чик, -к-,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очк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ечк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понимания значения менее продуктивных суффиксо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оньк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еньк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онок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енок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ышек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ышк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ушк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ишк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-)</w:t>
      </w:r>
      <w:r>
        <w:rPr>
          <w:rFonts w:ascii="Times New Roman" w:hAnsi="Times New Roman"/>
          <w:sz w:val="28"/>
          <w:szCs w:val="28"/>
          <w:lang w:eastAsia="ru-RU"/>
        </w:rPr>
        <w:t xml:space="preserve">: «Покажи, где бочка, где бочонок», «Покажи, где воробей, где воробышек», «Покажи, где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зерно,где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зернышко» и т.д.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понимания значения приставок: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вы-, при-, на- </w:t>
      </w:r>
      <w:r>
        <w:rPr>
          <w:rFonts w:ascii="Times New Roman" w:hAnsi="Times New Roman"/>
          <w:sz w:val="28"/>
          <w:szCs w:val="28"/>
          <w:lang w:eastAsia="ru-RU"/>
        </w:rPr>
        <w:t xml:space="preserve">и их различения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(в — вы, на — вы, вы — при)</w:t>
      </w:r>
      <w:r>
        <w:rPr>
          <w:rFonts w:ascii="Times New Roman" w:hAnsi="Times New Roman"/>
          <w:sz w:val="28"/>
          <w:szCs w:val="28"/>
          <w:lang w:eastAsia="ru-RU"/>
        </w:rPr>
        <w:t>: «Покажи, где мальчик входит в дом, а где выходит из дома», «Покажи, где мама наливает воду, а где выливает воду», «Покажи, где девочка выбежала из дома, а где прибежала домой» и т.д.</w:t>
      </w:r>
    </w:p>
    <w:p w:rsidR="00C40357" w:rsidRDefault="00AE195D">
      <w:pPr>
        <w:numPr>
          <w:ilvl w:val="0"/>
          <w:numId w:val="31"/>
        </w:num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навыков понимания вопросов по сюжетной картинке, по прочитанной сказке, рассказу (с использованием иллюстраций).</w:t>
      </w:r>
    </w:p>
    <w:p w:rsidR="00C40357" w:rsidRDefault="00C40357">
      <w:pPr>
        <w:spacing w:after="0"/>
        <w:ind w:left="72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Целевые ориентиры в логопедической работе с детьми,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имеющими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ОНР 3 уровня </w:t>
      </w:r>
    </w:p>
    <w:p w:rsidR="00C40357" w:rsidRDefault="00AE195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итоге логопедической работы дети с ОНР 3 уровня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должны научиться: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правильно передавать слоговую структуру слов, используемых в самостоятельной речи;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владеть элементарными навыками пересказа;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диалогической речи;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ласкательных и увеличительных форм существительных и проч.;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</w:t>
      </w: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употребляться адекватно;</w:t>
      </w:r>
    </w:p>
    <w:p w:rsidR="00C40357" w:rsidRDefault="00AE195D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использовать в спонтанном общении слова различных лексико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грамматических категорий (существительных, глаголов, наречий, прилагательных, местоимений ит. д.);</w:t>
      </w:r>
    </w:p>
    <w:p w:rsidR="00056BD1" w:rsidRDefault="00056BD1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56BD1" w:rsidRDefault="00056BD1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lastRenderedPageBreak/>
        <w:t>Содержание  логопедической работы с детьми,</w:t>
      </w:r>
      <w:r w:rsidR="00056BD1">
        <w:rPr>
          <w:rFonts w:ascii="Times New Roman" w:hAnsi="Times New Roman"/>
          <w:b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имеющими  ФФНР </w:t>
      </w:r>
    </w:p>
    <w:p w:rsidR="00C40357" w:rsidRDefault="00AE195D" w:rsidP="00056BD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 xml:space="preserve">Основным 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в содержании логопедических занятий с детьми, ФФНР и ФНР,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является фонетической и фонематической сторон речи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. В качестве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первостепенной задачи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выдвигается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нормализация звукопроизношения и фонематических процессов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 xml:space="preserve"> а так же развитие связной речи 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детей на основе дальнейшего расширения и уточнения словаря </w:t>
      </w:r>
      <w:proofErr w:type="spellStart"/>
      <w:r>
        <w:rPr>
          <w:rFonts w:ascii="Times New Roman" w:hAnsi="Times New Roman"/>
          <w:sz w:val="28"/>
          <w:szCs w:val="28"/>
          <w:u w:color="FFFFFF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>
        <w:rPr>
          <w:rFonts w:ascii="Times New Roman" w:hAnsi="Times New Roman"/>
          <w:sz w:val="28"/>
          <w:szCs w:val="28"/>
          <w:u w:color="FFFFFF"/>
          <w:lang w:eastAsia="ru-RU"/>
        </w:rPr>
        <w:t>слухопроизносительных</w:t>
      </w:r>
      <w:proofErr w:type="spellEnd"/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дифференцировок), различных синтаксических конструкций. Таким образом,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коррекционно-логопедическое воздействие направлено на развитие различных компонентов языковой способности.</w:t>
      </w:r>
    </w:p>
    <w:p w:rsidR="00C40357" w:rsidRDefault="00AE195D" w:rsidP="00056BD1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>
        <w:rPr>
          <w:rFonts w:ascii="Times New Roman" w:hAnsi="Times New Roman"/>
          <w:sz w:val="28"/>
          <w:szCs w:val="28"/>
          <w:u w:color="FFFFFF"/>
          <w:lang w:eastAsia="ru-RU"/>
        </w:rPr>
        <w:t>анализа</w:t>
      </w:r>
      <w:proofErr w:type="gramEnd"/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C40357" w:rsidRDefault="00AE195D" w:rsidP="00056BD1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На логопедических занятиях большое внимание уделяется накоплению и осознанию языковых явлений, формированию языковых обобщений, становлению </w:t>
      </w: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«чувства языка»,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что становится базой для формирования метаязыковой деятельности и способствует подготовке детей с нарушениями речи  к продуктивному усвоению школьной программы.</w:t>
      </w:r>
    </w:p>
    <w:p w:rsidR="00C40357" w:rsidRDefault="00AE195D" w:rsidP="00056BD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 w:color="FFFFFF"/>
          <w:lang w:eastAsia="ru-RU"/>
        </w:rPr>
        <w:t>Обучение грамоте детей с ФФНР и ФНР  рассматривается как средство приобретения первоначальных школьных навыков.</w:t>
      </w:r>
      <w:r>
        <w:rPr>
          <w:rFonts w:ascii="Times New Roman" w:hAnsi="Times New Roman"/>
          <w:sz w:val="28"/>
          <w:szCs w:val="28"/>
          <w:u w:color="FFFFFF"/>
          <w:lang w:eastAsia="ru-RU"/>
        </w:rPr>
        <w:t xml:space="preserve">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развитие фонематического анализа и синтеза создают основу для формирования у детей четких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усвоенностью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произношения звуков и возможностями их различения на слух.</w:t>
      </w:r>
    </w:p>
    <w:p w:rsidR="00C40357" w:rsidRDefault="00AE195D" w:rsidP="00056BD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 Сформированные на логопедических занятиях речевые умения закрепляются другими педагогами и родителями.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BD1" w:rsidRDefault="00056BD1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</w:p>
    <w:p w:rsidR="00056BD1" w:rsidRDefault="00056BD1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lastRenderedPageBreak/>
        <w:t xml:space="preserve">Основные педагогические ориентиры в логопедической работе с детьми, </w:t>
      </w:r>
    </w:p>
    <w:p w:rsidR="00C40357" w:rsidRDefault="00AE195D">
      <w:pPr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имеющими ФФНР и ФНР 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общую, ручную, артикуляторную моторику;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коррекцию нарушений дыхательной и голосовой функций;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навыки связной речи детей;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вести работу по коррекции нарушений фонетической стороны речи, по развитию фонематических процессов;</w:t>
      </w:r>
    </w:p>
    <w:p w:rsidR="00C40357" w:rsidRDefault="00AE195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мотивацию детей к школьному обучению, учить их основам грамоты</w:t>
      </w: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Содержание основного этапа логопедической работы с детьми,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имеющими ФФНР </w:t>
      </w:r>
    </w:p>
    <w:p w:rsidR="00C40357" w:rsidRDefault="00C4035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62"/>
        </w:numPr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Формирование связной речи. </w:t>
      </w:r>
    </w:p>
    <w:p w:rsidR="00C40357" w:rsidRDefault="00AE195D">
      <w:pPr>
        <w:numPr>
          <w:ilvl w:val="0"/>
          <w:numId w:val="33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Развитие навыков составления описательных рассказов (по игрушкам, картинам, на темы из личного опыта).</w:t>
      </w:r>
    </w:p>
    <w:p w:rsidR="00C40357" w:rsidRDefault="00AE195D">
      <w:pPr>
        <w:numPr>
          <w:ilvl w:val="0"/>
          <w:numId w:val="33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составлению различных типов текстов (описание, повествование, с элементами рассуждения) с соблюдением цельности и связности высказывания. </w:t>
      </w:r>
    </w:p>
    <w:p w:rsidR="00C40357" w:rsidRDefault="00AE195D">
      <w:pPr>
        <w:numPr>
          <w:ilvl w:val="0"/>
          <w:numId w:val="33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</w:t>
      </w:r>
    </w:p>
    <w:p w:rsidR="00C40357" w:rsidRDefault="00AE195D">
      <w:pPr>
        <w:numPr>
          <w:ilvl w:val="0"/>
          <w:numId w:val="33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умения четко выстраивать сюжетную линию, использовать средства связи, осознавать структурную организацию текста.</w:t>
      </w: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62"/>
        </w:numPr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Уточнение произношения гласных звуков и согласных раннего онтогенеза. 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характер нарушения мышечного тонуса).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умения осуществлять слуховую и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слухо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-произносительную дифференциацию не нарушенных в произношении звуков, а в дальнейшем — звуков, с которыми проводилась коррекционная работа.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>Развитие простых форм фонематического анализа (выделение ударного гласного в начале слова, выделение звука в слове, определение последнего и первого звука в слове).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навыка фонематического анализа и синтеза звукосочетаний (типа АУ) и слов (типа ум).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фонематических представлений.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(мак, дом, суп, каша, лужа, шкаф, кошка и др.) — с учетом поэтапного формирования умственных действий (по П. Я. Гальперину).</w:t>
      </w:r>
      <w:proofErr w:type="gramEnd"/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детей осуществлению фонематического синтеза.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фонематических представлений (по картинкам и по представлениям).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Знакомство детей с понятиями «слово» и «слог» (как часть слова).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у детей: осознания принципа слогового строения слова (на материале слов, произношение и написание которых совпадает); умения слышать гласные в слове, называть количество слогов, определять их последовательность; 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составлять слова из заданных слогов: двухсложные слова, состоящие из прямых открытых слогов (лиса, Маша), из открытого из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акрытого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слогов (замок, лужок), трехсложные слова, состоящие из прямых открытых слогов (малина, канава), односложные слова (сыр, дом).</w:t>
      </w:r>
      <w:proofErr w:type="gramEnd"/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правильному воспроизведению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структуры слов, предъявляемых изолированно и в контексте: дву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трехслоговых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слов с наличием нескольких стечений согласных звуков (клумба, кружка, смуглый, спутник, снежинка, крыжовник, отвертка);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четырехслоговых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слов без стечения согласных звуков (пуговица, кукуруза, паутина, поросенок, жаворонок, велосипед).</w:t>
      </w:r>
    </w:p>
    <w:p w:rsidR="00C40357" w:rsidRDefault="00AE195D">
      <w:pPr>
        <w:numPr>
          <w:ilvl w:val="0"/>
          <w:numId w:val="34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навыка осознанного использования различных интонационных структур предложений в экспрессивной речи (в различных ситуациях общения, в театрализованных играх).</w:t>
      </w: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62"/>
        </w:numPr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Коррекция нарушений движений артикуляторного аппарата, дыхательной и голосовой функций. 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Развитие орального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праксиса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в процессе выполнения специальных артикуляторных упражнений. 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 xml:space="preserve">Отработка объема, силы, точности, координации произвольных артикуляторных движений. 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и закрепление диафрагмального типа физиологического дыхания. 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речевого дыхания. 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умению выполнять спокойный, короткий вдох (не надувая щеки, не поднимая плечи)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[Ф], [Х], [С], [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], [Щ], слогов с согласными звуками).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Постепенное удлинение речевого выдоха при произнесении сло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сначала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малослоговых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, затем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многослоговых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, сначала с ударением на первый слог, затем с изменением места ударения). 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Постепенное удлинение речевого выдоха при распространении фразы (Птицы.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Птицы летят. Птицы летят высоко. Птицы летят высоко в небе. 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Птицы летят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высоков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голубом небе.).</w:t>
      </w:r>
      <w:proofErr w:type="gramEnd"/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основных акустических характеристик голос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голосоподаче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).</w:t>
      </w:r>
    </w:p>
    <w:p w:rsidR="00C40357" w:rsidRDefault="00AE195D">
      <w:pPr>
        <w:numPr>
          <w:ilvl w:val="0"/>
          <w:numId w:val="35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Закрепление мягкой атаки голоса.</w:t>
      </w:r>
    </w:p>
    <w:p w:rsidR="00C40357" w:rsidRDefault="00C40357">
      <w:p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C40357" w:rsidRDefault="00AE195D">
      <w:pPr>
        <w:numPr>
          <w:ilvl w:val="0"/>
          <w:numId w:val="62"/>
        </w:numPr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Обучение грамоте. 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мотивации к школьному обучению.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Знакомство с понятием «предложение». 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 предложение из трех-четырех слов с предлогом).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составлению графических схем слогов, слов.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Знакомство с печатными буквами А, У, М, О, 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, Т, К, Э, Н, Х, Ы, Ф, Б,Д, Г, В, Л, И, С, З, Ш, Ж, Щ, Р, Ц, Ч (без употребления алфавитных названий).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графическому начертанию печатных букв.</w:t>
      </w:r>
    </w:p>
    <w:p w:rsidR="00C40357" w:rsidRDefault="00AE195D">
      <w:pPr>
        <w:numPr>
          <w:ilvl w:val="0"/>
          <w:numId w:val="36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Составление, печатание и чтение: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сочетаний из двух букв, обозначающих гласные звуки (АУ),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>сочетаний гласных с согласным в обратном слоге (УТ),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сочетаний согласных с гласным в прямом слоге (МА),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односложных слов по типу СГС (КОТ),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и трехсложных слов, состоящих из открытых слого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ПАПА, АЛИСА),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и трехсложных слов, состоящих из открытого и закрытого слогов (ЗАМОК, ПАУК, ПАУЧОК),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слов со стечением согласных (ШУТКА),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трехсложных слов со стечением согласных (КАПУСТА),</w:t>
      </w:r>
    </w:p>
    <w:p w:rsidR="00C40357" w:rsidRDefault="00AE195D">
      <w:pPr>
        <w:numPr>
          <w:ilvl w:val="0"/>
          <w:numId w:val="37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предложений из двух-четырех слов без предлога и с предлогом (Ира мала.</w:t>
      </w:r>
      <w:proofErr w:type="gram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У Иры шар. Рита мыла раму. </w:t>
      </w:r>
      <w:proofErr w:type="gram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Жора и Рома играли.).</w:t>
      </w:r>
      <w:proofErr w:type="gramEnd"/>
    </w:p>
    <w:p w:rsidR="00C40357" w:rsidRDefault="00AE195D">
      <w:pPr>
        <w:numPr>
          <w:ilvl w:val="0"/>
          <w:numId w:val="38"/>
        </w:numPr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детей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послоговому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слитному чтению слов, предложений, коротких текстов.</w:t>
      </w:r>
    </w:p>
    <w:p w:rsidR="00C40357" w:rsidRDefault="00C4035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C4035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Целевые ориентиры в логопедической работе с детьми, </w:t>
      </w:r>
    </w:p>
    <w:p w:rsidR="00C40357" w:rsidRDefault="00AE195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имеющими ФФНР  </w:t>
      </w:r>
    </w:p>
    <w:p w:rsidR="00C40357" w:rsidRDefault="00C4035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итоге логопедической работы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речь детей с ФФНР и ФНР должна соответствовать языковым нормам по всем параметрам. 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 должны уметь: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свободно составлять рассказы, пересказы;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творческого рассказывания;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ит. д.;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понимать и использовать в самостоятельной речи простые и сложные предлоги; понимать и применять в речи все лексико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грамматические категории слов;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оформлять речевое высказывание в соответствии с фонетическими нормами русского языка;</w:t>
      </w:r>
    </w:p>
    <w:p w:rsidR="00C40357" w:rsidRDefault="00AE195D">
      <w:pPr>
        <w:numPr>
          <w:ilvl w:val="0"/>
          <w:numId w:val="40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овладеть правильным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слоговым оформлением речи.</w:t>
      </w:r>
    </w:p>
    <w:p w:rsidR="00C40357" w:rsidRDefault="00AE195D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Помимо этого,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детей с ФФНР  должны быть достаточно развиты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и другие </w:t>
      </w:r>
      <w:proofErr w:type="spellStart"/>
      <w:r>
        <w:rPr>
          <w:rFonts w:ascii="Times New Roman" w:eastAsia="TimesNewRomanPSMT" w:hAnsi="Times New Roman"/>
          <w:sz w:val="28"/>
          <w:szCs w:val="28"/>
          <w:lang w:eastAsia="ru-RU"/>
        </w:rPr>
        <w:t>предпосылочные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условия, во многом определяющие их готовность к школьному обучению:</w:t>
      </w:r>
    </w:p>
    <w:p w:rsidR="00C40357" w:rsidRDefault="00AE195D">
      <w:pPr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фонематическое восприятие;</w:t>
      </w:r>
    </w:p>
    <w:p w:rsidR="00C40357" w:rsidRDefault="00AE195D">
      <w:pPr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первоначальные навыки звукового и слогового анализа и синтеза;</w:t>
      </w:r>
    </w:p>
    <w:p w:rsidR="00C40357" w:rsidRDefault="00AE195D">
      <w:pPr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графо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моторные навыки;</w:t>
      </w:r>
    </w:p>
    <w:p w:rsidR="00C40357" w:rsidRDefault="00AE195D">
      <w:pPr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элементарные навыки письма и чтения (печатания букв</w:t>
      </w:r>
      <w:r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слогов, слов и коротких предложений).</w:t>
      </w:r>
    </w:p>
    <w:p w:rsidR="00C40357" w:rsidRDefault="00C403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AE195D">
      <w:pPr>
        <w:pStyle w:val="Default"/>
        <w:spacing w:line="276" w:lineRule="auto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</w:t>
      </w:r>
    </w:p>
    <w:p w:rsidR="00C40357" w:rsidRDefault="00AE195D">
      <w:pPr>
        <w:pStyle w:val="Default"/>
        <w:spacing w:line="276" w:lineRule="auto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2.3.</w:t>
      </w:r>
      <w:r>
        <w:rPr>
          <w:b/>
          <w:sz w:val="28"/>
          <w:szCs w:val="28"/>
        </w:rPr>
        <w:t xml:space="preserve">ПЛАНИРОВАНИЕ </w:t>
      </w:r>
      <w:proofErr w:type="gramStart"/>
      <w:r>
        <w:rPr>
          <w:b/>
          <w:sz w:val="28"/>
          <w:szCs w:val="28"/>
        </w:rPr>
        <w:t>ОБРАЗОВАТЕЛЬНОЙ</w:t>
      </w:r>
      <w:proofErr w:type="gramEnd"/>
      <w:r>
        <w:rPr>
          <w:b/>
          <w:sz w:val="28"/>
          <w:szCs w:val="28"/>
        </w:rPr>
        <w:t xml:space="preserve">          </w:t>
      </w:r>
    </w:p>
    <w:p w:rsidR="00C40357" w:rsidRDefault="00AE195D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C40357" w:rsidRDefault="00056BD1" w:rsidP="00056BD1">
      <w:pPr>
        <w:pStyle w:val="Default"/>
        <w:spacing w:line="276" w:lineRule="auto"/>
        <w:ind w:firstLine="851"/>
        <w:jc w:val="both"/>
        <w:rPr>
          <w:b/>
          <w:i/>
          <w:sz w:val="28"/>
          <w:szCs w:val="28"/>
          <w:u w:val="single" w:color="FFFFFF"/>
        </w:rPr>
      </w:pPr>
      <w:r>
        <w:rPr>
          <w:sz w:val="28"/>
          <w:szCs w:val="28"/>
        </w:rPr>
        <w:t>О</w:t>
      </w:r>
      <w:r w:rsidR="00AE195D">
        <w:rPr>
          <w:sz w:val="28"/>
          <w:szCs w:val="28"/>
        </w:rPr>
        <w:t>бразовательный процесс проектируется, учитывая контингент воспитанников, их индивидуальные и возрастные особенности, социальный заказ родителей</w:t>
      </w:r>
      <w:r w:rsidR="00AE195D">
        <w:rPr>
          <w:sz w:val="28"/>
          <w:szCs w:val="28"/>
          <w:u w:color="FFFFFF"/>
        </w:rPr>
        <w:t xml:space="preserve">. </w:t>
      </w:r>
      <w:r w:rsidR="00AE195D">
        <w:rPr>
          <w:b/>
          <w:i/>
          <w:sz w:val="28"/>
          <w:szCs w:val="28"/>
          <w:u w:val="single" w:color="FFFFFF"/>
        </w:rPr>
        <w:t xml:space="preserve">При организации образовательного процесса обеспечивается единство воспитательных, развивающих и образовательных задач. 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Исходя из целей и задач рабочей программы</w:t>
      </w:r>
      <w:r w:rsidR="00056BD1">
        <w:rPr>
          <w:rFonts w:ascii="Times New Roman" w:hAnsi="Times New Roman"/>
          <w:sz w:val="28"/>
          <w:szCs w:val="28"/>
          <w:u w:color="FFFFFF"/>
        </w:rPr>
        <w:t>,</w:t>
      </w:r>
      <w:r>
        <w:rPr>
          <w:rFonts w:ascii="Times New Roman" w:hAnsi="Times New Roman"/>
          <w:sz w:val="28"/>
          <w:szCs w:val="28"/>
          <w:u w:color="FFFFFF"/>
        </w:rPr>
        <w:t xml:space="preserve">  были составлены следующие документы, регламентирующие работу учителя-логопеда в условиях лог</w:t>
      </w:r>
      <w:r w:rsidR="00056BD1">
        <w:rPr>
          <w:rFonts w:ascii="Times New Roman" w:hAnsi="Times New Roman"/>
          <w:sz w:val="28"/>
          <w:szCs w:val="28"/>
          <w:u w:color="FFFFFF"/>
        </w:rPr>
        <w:t>опедического пункта ДОУ  на 2023-2024</w:t>
      </w:r>
      <w:r>
        <w:rPr>
          <w:rFonts w:ascii="Times New Roman" w:hAnsi="Times New Roman"/>
          <w:sz w:val="28"/>
          <w:szCs w:val="28"/>
          <w:u w:color="FFFFFF"/>
        </w:rPr>
        <w:t xml:space="preserve"> учебный год:  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 w:color="FFFFFF"/>
        </w:rPr>
        <w:t>Годовой план работы</w:t>
      </w:r>
      <w:r>
        <w:rPr>
          <w:rFonts w:ascii="Times New Roman" w:hAnsi="Times New Roman"/>
          <w:sz w:val="28"/>
          <w:szCs w:val="28"/>
          <w:u w:color="FFFFFF"/>
        </w:rPr>
        <w:t xml:space="preserve">  учителя-логопеда, в который входят планы работы с педагогами ДОУ, с родителями, с детьми;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-</w:t>
      </w:r>
      <w:r>
        <w:rPr>
          <w:rFonts w:ascii="Times New Roman" w:hAnsi="Times New Roman"/>
          <w:b/>
          <w:sz w:val="28"/>
          <w:szCs w:val="28"/>
          <w:u w:val="single" w:color="FFFFFF"/>
        </w:rPr>
        <w:t xml:space="preserve"> Перспективное планирование </w:t>
      </w:r>
      <w:r>
        <w:rPr>
          <w:rFonts w:ascii="Times New Roman" w:hAnsi="Times New Roman"/>
          <w:sz w:val="28"/>
          <w:szCs w:val="28"/>
          <w:u w:color="FFFFFF"/>
        </w:rPr>
        <w:t xml:space="preserve">работы учителя-логопеда дошкольного </w:t>
      </w:r>
      <w:proofErr w:type="spellStart"/>
      <w:r>
        <w:rPr>
          <w:rFonts w:ascii="Times New Roman" w:hAnsi="Times New Roman"/>
          <w:sz w:val="28"/>
          <w:szCs w:val="28"/>
          <w:u w:color="FFFFFF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  <w:u w:color="FFFFFF"/>
        </w:rPr>
        <w:t xml:space="preserve">  с детьми, имеющими ОНР II уровня;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-</w:t>
      </w:r>
      <w:r>
        <w:rPr>
          <w:rFonts w:ascii="Times New Roman" w:hAnsi="Times New Roman"/>
          <w:b/>
          <w:sz w:val="28"/>
          <w:szCs w:val="28"/>
          <w:u w:val="single" w:color="FFFFFF"/>
        </w:rPr>
        <w:t xml:space="preserve"> Перспективное планирование </w:t>
      </w:r>
      <w:r>
        <w:rPr>
          <w:rFonts w:ascii="Times New Roman" w:hAnsi="Times New Roman"/>
          <w:sz w:val="28"/>
          <w:szCs w:val="28"/>
          <w:u w:color="FFFFFF"/>
        </w:rPr>
        <w:t xml:space="preserve">работы учителя-логопеда дошкольного </w:t>
      </w:r>
      <w:proofErr w:type="spellStart"/>
      <w:r>
        <w:rPr>
          <w:rFonts w:ascii="Times New Roman" w:hAnsi="Times New Roman"/>
          <w:sz w:val="28"/>
          <w:szCs w:val="28"/>
          <w:u w:color="FFFFFF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  <w:u w:color="FFFFFF"/>
        </w:rPr>
        <w:t xml:space="preserve">  с детьми, имеющими ФФНР 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 w:color="FFFFFF"/>
        </w:rPr>
        <w:t xml:space="preserve">План индивидуальной коррекционной работы по звукопроизношению </w:t>
      </w:r>
      <w:r>
        <w:rPr>
          <w:rFonts w:ascii="Times New Roman" w:hAnsi="Times New Roman"/>
          <w:sz w:val="28"/>
          <w:szCs w:val="28"/>
          <w:u w:color="FFFFFF"/>
        </w:rPr>
        <w:t>на логопедическом пункте ДОУ;</w:t>
      </w:r>
    </w:p>
    <w:p w:rsidR="00C40357" w:rsidRDefault="00AE195D">
      <w:pPr>
        <w:pStyle w:val="afd"/>
        <w:ind w:left="0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- </w:t>
      </w:r>
      <w:r>
        <w:rPr>
          <w:rFonts w:ascii="Times New Roman" w:hAnsi="Times New Roman"/>
          <w:b/>
          <w:sz w:val="28"/>
          <w:u w:val="single" w:color="FFFFFF"/>
        </w:rPr>
        <w:t xml:space="preserve">Тематическое планирование  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по формированию лексико-грамматических средств языка  и развитию связной речи  у детей с ОНР</w:t>
      </w:r>
      <w:r>
        <w:rPr>
          <w:rFonts w:ascii="Times New Roman" w:hAnsi="Times New Roman"/>
          <w:b/>
          <w:sz w:val="28"/>
          <w:szCs w:val="28"/>
          <w:u w:color="FFFFFF"/>
        </w:rPr>
        <w:t>;</w:t>
      </w:r>
    </w:p>
    <w:p w:rsidR="00C40357" w:rsidRDefault="00AE195D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Содержание коррекционной работы осуществляется как в процессе реализации РП, так и в ходе режимных моментов: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индивидуальных занятий с учителем-логопедом;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активных действий в специально организованной среде (свободная игра в групповом помещении, в кабинетах специалистов, прогулка);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совместной деятельности и игры в </w:t>
      </w:r>
      <w:proofErr w:type="spellStart"/>
      <w:r>
        <w:rPr>
          <w:sz w:val="28"/>
          <w:szCs w:val="23"/>
        </w:rPr>
        <w:t>микрогруппах</w:t>
      </w:r>
      <w:proofErr w:type="spellEnd"/>
      <w:r>
        <w:rPr>
          <w:sz w:val="28"/>
          <w:szCs w:val="23"/>
        </w:rPr>
        <w:t xml:space="preserve"> с другими детьми,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приема пищи;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дневного сна;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фронтальных занятий;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организации взаимодействия в детско-родительских группах; </w:t>
      </w:r>
    </w:p>
    <w:p w:rsidR="00C40357" w:rsidRDefault="00AE195D">
      <w:pPr>
        <w:pStyle w:val="Default"/>
        <w:numPr>
          <w:ilvl w:val="0"/>
          <w:numId w:val="45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праздников, конкурсов, экскурсий.</w:t>
      </w:r>
    </w:p>
    <w:p w:rsidR="00C40357" w:rsidRDefault="00C40357">
      <w:pPr>
        <w:pStyle w:val="Default"/>
        <w:spacing w:line="276" w:lineRule="auto"/>
        <w:ind w:left="720"/>
        <w:jc w:val="both"/>
        <w:rPr>
          <w:sz w:val="28"/>
          <w:szCs w:val="23"/>
        </w:rPr>
      </w:pPr>
    </w:p>
    <w:p w:rsidR="00C40357" w:rsidRDefault="00C40357">
      <w:pPr>
        <w:pStyle w:val="Default"/>
        <w:spacing w:line="276" w:lineRule="auto"/>
        <w:ind w:left="720"/>
        <w:jc w:val="both"/>
        <w:rPr>
          <w:sz w:val="28"/>
          <w:szCs w:val="23"/>
        </w:rPr>
      </w:pPr>
    </w:p>
    <w:p w:rsidR="00C40357" w:rsidRDefault="00C40357">
      <w:pPr>
        <w:pStyle w:val="Default"/>
        <w:spacing w:line="276" w:lineRule="auto"/>
        <w:jc w:val="center"/>
        <w:rPr>
          <w:b/>
          <w:sz w:val="28"/>
          <w:szCs w:val="23"/>
        </w:rPr>
      </w:pPr>
    </w:p>
    <w:p w:rsidR="00C40357" w:rsidRDefault="00C40357">
      <w:pPr>
        <w:pStyle w:val="Default"/>
        <w:spacing w:line="276" w:lineRule="auto"/>
        <w:jc w:val="center"/>
        <w:rPr>
          <w:b/>
          <w:sz w:val="28"/>
          <w:szCs w:val="23"/>
        </w:rPr>
      </w:pPr>
    </w:p>
    <w:p w:rsidR="00C40357" w:rsidRDefault="00C40357">
      <w:pPr>
        <w:pStyle w:val="Default"/>
        <w:spacing w:line="276" w:lineRule="auto"/>
        <w:jc w:val="center"/>
        <w:rPr>
          <w:b/>
          <w:sz w:val="28"/>
          <w:szCs w:val="23"/>
        </w:rPr>
      </w:pPr>
    </w:p>
    <w:p w:rsidR="00C40357" w:rsidRDefault="00C40357">
      <w:pPr>
        <w:pStyle w:val="Default"/>
        <w:spacing w:line="276" w:lineRule="auto"/>
        <w:jc w:val="center"/>
        <w:rPr>
          <w:b/>
          <w:sz w:val="28"/>
          <w:szCs w:val="23"/>
        </w:rPr>
      </w:pPr>
    </w:p>
    <w:p w:rsidR="00C40357" w:rsidRDefault="00AE195D">
      <w:pPr>
        <w:pStyle w:val="Default"/>
        <w:spacing w:line="276" w:lineRule="auto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lastRenderedPageBreak/>
        <w:t>Способы реализации РП коррекционной образовательной деятельности учителя-логопеда в условиях логопедического пункта ДОУ</w:t>
      </w:r>
    </w:p>
    <w:p w:rsidR="00C40357" w:rsidRDefault="00C40357">
      <w:pPr>
        <w:pStyle w:val="Default"/>
        <w:spacing w:line="276" w:lineRule="auto"/>
        <w:jc w:val="both"/>
        <w:rPr>
          <w:sz w:val="23"/>
          <w:szCs w:val="23"/>
        </w:rPr>
      </w:pPr>
    </w:p>
    <w:p w:rsidR="00C40357" w:rsidRDefault="00AE195D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К способам реализации РП </w:t>
      </w:r>
      <w:r>
        <w:rPr>
          <w:sz w:val="28"/>
          <w:szCs w:val="28"/>
        </w:rPr>
        <w:t xml:space="preserve"> </w:t>
      </w:r>
      <w:r>
        <w:rPr>
          <w:sz w:val="28"/>
          <w:szCs w:val="23"/>
        </w:rPr>
        <w:t xml:space="preserve">относятся: </w:t>
      </w:r>
    </w:p>
    <w:p w:rsidR="00C40357" w:rsidRDefault="00C40357">
      <w:pPr>
        <w:pStyle w:val="Default"/>
        <w:spacing w:line="276" w:lineRule="auto"/>
        <w:jc w:val="both"/>
        <w:rPr>
          <w:sz w:val="23"/>
          <w:szCs w:val="23"/>
        </w:rPr>
      </w:pPr>
    </w:p>
    <w:p w:rsidR="00C40357" w:rsidRDefault="00AE195D">
      <w:pPr>
        <w:pStyle w:val="Defaul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Обеспечение эмоционального благополучия ребенка </w:t>
      </w:r>
    </w:p>
    <w:p w:rsidR="00C40357" w:rsidRDefault="00AE19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 группе эмоционального благополучия педагог должен: </w:t>
      </w:r>
    </w:p>
    <w:p w:rsidR="00C40357" w:rsidRDefault="00AE195D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общаться с детьми доброжелательно, без обвинений и угроз; </w:t>
      </w:r>
    </w:p>
    <w:p w:rsidR="00C40357" w:rsidRDefault="00AE195D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C40357" w:rsidRDefault="00AE195D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детям обнаружить</w:t>
      </w:r>
      <w:proofErr w:type="gramEnd"/>
      <w:r>
        <w:rPr>
          <w:sz w:val="28"/>
          <w:szCs w:val="28"/>
        </w:rPr>
        <w:t xml:space="preserve"> конструктивные варианты поведения; </w:t>
      </w:r>
    </w:p>
    <w:p w:rsidR="00C40357" w:rsidRDefault="00AE195D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C40357" w:rsidRDefault="00AE195D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C40357" w:rsidRDefault="00C4035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40357" w:rsidRDefault="00AE195D">
      <w:pPr>
        <w:pStyle w:val="Defaul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доброжелательных, внимательных отношений </w:t>
      </w:r>
    </w:p>
    <w:p w:rsidR="00C40357" w:rsidRDefault="00AE19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у детей доброжелательного отношения к людям педагогу следует: </w:t>
      </w:r>
    </w:p>
    <w:p w:rsidR="00C40357" w:rsidRDefault="00AE195D">
      <w:pPr>
        <w:pStyle w:val="Defaul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понятные для детей правила взаимодействия; </w:t>
      </w:r>
    </w:p>
    <w:p w:rsidR="00C40357" w:rsidRDefault="00AE195D">
      <w:pPr>
        <w:pStyle w:val="Defaul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ситуации обсуждения правил, прояснения детьми их смысла; </w:t>
      </w:r>
    </w:p>
    <w:p w:rsidR="00C40357" w:rsidRDefault="00AE195D">
      <w:pPr>
        <w:pStyle w:val="Defaul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C40357" w:rsidRDefault="00C4035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40357" w:rsidRDefault="00AE195D">
      <w:pPr>
        <w:pStyle w:val="Defaul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самостоятельности </w:t>
      </w:r>
    </w:p>
    <w:p w:rsidR="00C40357" w:rsidRDefault="00AE19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C40357" w:rsidRDefault="00AE195D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C40357" w:rsidRDefault="00AE195D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C40357" w:rsidRDefault="00AE195D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автономными в своих действиях и принятии доступных им решений. </w:t>
      </w:r>
    </w:p>
    <w:p w:rsidR="00C40357" w:rsidRDefault="00C4035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b/>
          <w:color w:val="292929"/>
          <w:sz w:val="28"/>
          <w:szCs w:val="28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</w:p>
    <w:p w:rsidR="00C40357" w:rsidRDefault="00AE195D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Методы реализации РП коррекционной образовательной деятельности учителя-логопеда в условиях логопедического пункта ДОУ</w:t>
      </w:r>
    </w:p>
    <w:p w:rsidR="00C40357" w:rsidRDefault="00C40357">
      <w:pPr>
        <w:pStyle w:val="Default"/>
        <w:tabs>
          <w:tab w:val="left" w:pos="2063"/>
        </w:tabs>
        <w:spacing w:line="276" w:lineRule="auto"/>
        <w:jc w:val="both"/>
        <w:rPr>
          <w:b/>
          <w:color w:val="292929"/>
          <w:sz w:val="28"/>
          <w:szCs w:val="28"/>
        </w:rPr>
      </w:pPr>
    </w:p>
    <w:p w:rsidR="00C40357" w:rsidRDefault="00AE195D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 учётом особенностей социализации дошкольников и механизмов освоения социокультурного опыта, можно выделить следующие группы методов реализации РП </w:t>
      </w:r>
      <w:r>
        <w:rPr>
          <w:sz w:val="28"/>
          <w:szCs w:val="28"/>
        </w:rPr>
        <w:t>учителя-логопеда в условиях логопедического пункта ДОУ</w:t>
      </w:r>
      <w:r>
        <w:rPr>
          <w:sz w:val="28"/>
          <w:szCs w:val="23"/>
        </w:rPr>
        <w:t xml:space="preserve">: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проектный метод;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метод создания проблемных, поисковых, эвристический ситуаций; </w:t>
      </w:r>
      <w:proofErr w:type="gramEnd"/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игровые обучающие ситуации;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совместное </w:t>
      </w:r>
      <w:proofErr w:type="gramStart"/>
      <w:r>
        <w:rPr>
          <w:sz w:val="28"/>
          <w:szCs w:val="23"/>
        </w:rPr>
        <w:t>со</w:t>
      </w:r>
      <w:proofErr w:type="gramEnd"/>
      <w:r>
        <w:rPr>
          <w:sz w:val="28"/>
          <w:szCs w:val="23"/>
        </w:rPr>
        <w:t xml:space="preserve"> взрослым и самостоятельное детское экспериментирование;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выполнение детьми индивидуально-творческих занимательных заданий на игровом материале;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постановка вопросов причинно-следственного характера и вопросов, предполагающих рассуждение;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решение изобретательских задач;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proofErr w:type="spellStart"/>
      <w:r>
        <w:rPr>
          <w:sz w:val="28"/>
          <w:szCs w:val="23"/>
        </w:rPr>
        <w:t>здоровьесберегающие</w:t>
      </w:r>
      <w:proofErr w:type="spellEnd"/>
      <w:r>
        <w:rPr>
          <w:sz w:val="28"/>
          <w:szCs w:val="23"/>
        </w:rPr>
        <w:t xml:space="preserve"> технологии;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нетрадиционные техники рисования;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метод мнемотехники;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информационно-коммуникативные технологии;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технологии личностно-ориентированного обучения; </w:t>
      </w:r>
    </w:p>
    <w:p w:rsidR="00C40357" w:rsidRDefault="00AE195D">
      <w:pPr>
        <w:pStyle w:val="Default"/>
        <w:numPr>
          <w:ilvl w:val="0"/>
          <w:numId w:val="50"/>
        </w:numPr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игровые технологии. </w:t>
      </w:r>
    </w:p>
    <w:p w:rsidR="00C40357" w:rsidRDefault="00C40357">
      <w:pPr>
        <w:pStyle w:val="Default"/>
        <w:tabs>
          <w:tab w:val="left" w:pos="2063"/>
        </w:tabs>
        <w:spacing w:line="276" w:lineRule="auto"/>
        <w:jc w:val="center"/>
        <w:rPr>
          <w:color w:val="292929"/>
          <w:sz w:val="28"/>
          <w:szCs w:val="28"/>
        </w:rPr>
      </w:pPr>
    </w:p>
    <w:p w:rsidR="00C40357" w:rsidRDefault="00AE195D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Средства реализации РП коррекционной образовательной деятельности </w:t>
      </w:r>
      <w:r>
        <w:rPr>
          <w:b/>
          <w:sz w:val="28"/>
          <w:szCs w:val="28"/>
        </w:rPr>
        <w:t>учителя-логопеда в условиях логопедического пункта ДОУ</w:t>
      </w:r>
    </w:p>
    <w:p w:rsidR="00C40357" w:rsidRDefault="00C40357">
      <w:pPr>
        <w:pStyle w:val="Default"/>
        <w:tabs>
          <w:tab w:val="left" w:pos="2063"/>
        </w:tabs>
        <w:spacing w:line="276" w:lineRule="auto"/>
        <w:jc w:val="both"/>
        <w:rPr>
          <w:b/>
          <w:color w:val="auto"/>
          <w:sz w:val="28"/>
          <w:szCs w:val="28"/>
        </w:rPr>
      </w:pPr>
    </w:p>
    <w:p w:rsidR="00C40357" w:rsidRDefault="00AE195D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Средства реализации РП</w:t>
      </w:r>
      <w:r>
        <w:rPr>
          <w:sz w:val="28"/>
          <w:szCs w:val="28"/>
        </w:rPr>
        <w:t xml:space="preserve"> </w:t>
      </w:r>
      <w:r>
        <w:rPr>
          <w:sz w:val="28"/>
          <w:szCs w:val="23"/>
        </w:rPr>
        <w:t xml:space="preserve">— совокупность материальных и идеальных объектов: </w:t>
      </w:r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>демонстрационные</w:t>
      </w:r>
      <w:proofErr w:type="gramEnd"/>
      <w:r>
        <w:rPr>
          <w:sz w:val="28"/>
          <w:szCs w:val="23"/>
        </w:rPr>
        <w:t xml:space="preserve"> (применяемые взрослым) и раздаточные (используемые детьми); </w:t>
      </w:r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визуальные (для зрительного восприятия), </w:t>
      </w:r>
      <w:proofErr w:type="gramEnd"/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proofErr w:type="spellStart"/>
      <w:r>
        <w:rPr>
          <w:sz w:val="28"/>
          <w:szCs w:val="23"/>
        </w:rPr>
        <w:t>аудийные</w:t>
      </w:r>
      <w:proofErr w:type="spellEnd"/>
      <w:r>
        <w:rPr>
          <w:sz w:val="28"/>
          <w:szCs w:val="23"/>
        </w:rPr>
        <w:t xml:space="preserve"> (для слухового восприятия), </w:t>
      </w:r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аудиовизуальные (для зрительно-слухового восприятия); </w:t>
      </w:r>
      <w:proofErr w:type="gramEnd"/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>естественные</w:t>
      </w:r>
      <w:proofErr w:type="gramEnd"/>
      <w:r>
        <w:rPr>
          <w:sz w:val="28"/>
          <w:szCs w:val="23"/>
        </w:rPr>
        <w:t xml:space="preserve"> (натуральные) и искусственные (созданные человеком); </w:t>
      </w:r>
    </w:p>
    <w:p w:rsidR="00C40357" w:rsidRDefault="00AE195D">
      <w:pPr>
        <w:pStyle w:val="Default"/>
        <w:numPr>
          <w:ilvl w:val="0"/>
          <w:numId w:val="51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реальные (существующие) и виртуальные (не существующие, но возможные); </w:t>
      </w:r>
    </w:p>
    <w:p w:rsidR="00C40357" w:rsidRDefault="00AE195D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 точки зрения содержания дошкольного образования, имеющего </w:t>
      </w:r>
      <w:proofErr w:type="spellStart"/>
      <w:r>
        <w:rPr>
          <w:sz w:val="28"/>
          <w:szCs w:val="23"/>
        </w:rPr>
        <w:t>деятельностную</w:t>
      </w:r>
      <w:proofErr w:type="spellEnd"/>
      <w:r>
        <w:rPr>
          <w:sz w:val="28"/>
          <w:szCs w:val="23"/>
        </w:rPr>
        <w:t xml:space="preserve"> основу, целесообразно использовать средства, направленные на развитие деятельности детей: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двигательной (оборудование для ходьбы, бега, ползания, лазанья, прыгания, занятий с мячом и др.); </w:t>
      </w:r>
      <w:proofErr w:type="gramEnd"/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игровой (игры, игрушки);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lastRenderedPageBreak/>
        <w:t>коммуникативной</w:t>
      </w:r>
      <w:proofErr w:type="gramEnd"/>
      <w:r>
        <w:rPr>
          <w:sz w:val="28"/>
          <w:szCs w:val="23"/>
        </w:rPr>
        <w:t xml:space="preserve"> (дидактический материал);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чтения (восприятия) художественной литературы (книги для детского чтения, в том числе аудиокниги, иллюстративный материал);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трудовой (оборудование и инвентарь для всех видов труда);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C40357" w:rsidRDefault="00AE195D">
      <w:pPr>
        <w:pStyle w:val="Default"/>
        <w:numPr>
          <w:ilvl w:val="0"/>
          <w:numId w:val="52"/>
        </w:numPr>
        <w:spacing w:after="47" w:line="276" w:lineRule="auto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>музыкально-художественной</w:t>
      </w:r>
      <w:proofErr w:type="gramEnd"/>
      <w:r>
        <w:rPr>
          <w:sz w:val="28"/>
          <w:szCs w:val="23"/>
        </w:rPr>
        <w:t xml:space="preserve"> (детские музыкальные инструменты, дидактический материал и др.). </w:t>
      </w:r>
    </w:p>
    <w:p w:rsidR="00C40357" w:rsidRDefault="00C40357">
      <w:pPr>
        <w:pStyle w:val="Default"/>
        <w:tabs>
          <w:tab w:val="left" w:pos="2063"/>
        </w:tabs>
        <w:spacing w:line="276" w:lineRule="auto"/>
        <w:jc w:val="both"/>
        <w:rPr>
          <w:sz w:val="23"/>
          <w:szCs w:val="23"/>
        </w:rPr>
      </w:pPr>
    </w:p>
    <w:p w:rsidR="00C40357" w:rsidRDefault="00C40357">
      <w:pPr>
        <w:pStyle w:val="Default"/>
        <w:tabs>
          <w:tab w:val="left" w:pos="2063"/>
        </w:tabs>
        <w:spacing w:line="276" w:lineRule="auto"/>
        <w:jc w:val="both"/>
        <w:rPr>
          <w:sz w:val="23"/>
          <w:szCs w:val="23"/>
        </w:rPr>
      </w:pPr>
    </w:p>
    <w:p w:rsidR="00C40357" w:rsidRDefault="00AE195D">
      <w:pPr>
        <w:pStyle w:val="Default"/>
        <w:numPr>
          <w:ilvl w:val="1"/>
          <w:numId w:val="60"/>
        </w:numPr>
        <w:spacing w:line="276" w:lineRule="auto"/>
        <w:ind w:left="709" w:firstLine="0"/>
        <w:rPr>
          <w:b/>
          <w:sz w:val="32"/>
          <w:szCs w:val="32"/>
        </w:rPr>
      </w:pPr>
      <w:r>
        <w:rPr>
          <w:b/>
          <w:color w:val="292929"/>
          <w:sz w:val="32"/>
          <w:szCs w:val="32"/>
        </w:rPr>
        <w:t xml:space="preserve">Особенности </w:t>
      </w:r>
      <w:r>
        <w:rPr>
          <w:b/>
          <w:sz w:val="32"/>
          <w:szCs w:val="32"/>
        </w:rPr>
        <w:t>взаимодействия учителя-логопеда    с семьями воспитанников</w:t>
      </w:r>
    </w:p>
    <w:p w:rsidR="00C40357" w:rsidRDefault="00C40357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40357" w:rsidRDefault="00AE195D">
      <w:pPr>
        <w:pStyle w:val="Default"/>
        <w:spacing w:line="276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Одной из важнейших задач организации в ДОУ коррекционно-развивающей работы учителя-логопеда </w:t>
      </w:r>
      <w:r>
        <w:rPr>
          <w:sz w:val="28"/>
          <w:szCs w:val="28"/>
          <w:u w:color="FFFFFF"/>
        </w:rPr>
        <w:t xml:space="preserve">является </w:t>
      </w:r>
      <w:r>
        <w:rPr>
          <w:b/>
          <w:i/>
          <w:sz w:val="28"/>
          <w:szCs w:val="28"/>
          <w:u w:val="single" w:color="FFFFFF"/>
        </w:rPr>
        <w:t>привлечение родителей к активному сотрудничеству</w:t>
      </w:r>
      <w:r>
        <w:rPr>
          <w:sz w:val="28"/>
          <w:szCs w:val="28"/>
          <w:u w:color="FFFFFF"/>
        </w:rPr>
        <w:t>, т.к. только в процессе совместной деятельности детского сада и семьи удается максимально помочь ребенку, который испытывает трудности в своем развитии.</w:t>
      </w:r>
    </w:p>
    <w:p w:rsidR="00C40357" w:rsidRDefault="00AE19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color="FFFFFF"/>
        </w:rPr>
        <w:t>Вопросам взаимосвязи детского сада с семьей в последнее время уделяется все большее внимание, так как личность ребенка</w:t>
      </w:r>
      <w:r>
        <w:rPr>
          <w:color w:val="auto"/>
          <w:sz w:val="28"/>
          <w:szCs w:val="28"/>
        </w:rPr>
        <w:t xml:space="preserve">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 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C40357" w:rsidRDefault="00AE19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2021-2022 учебный год  учителем-логопедом составлен план взаимодействия с семьями воспитанников  логопедического пункта ДОУ, в котором отражены все формы и методы взаимодействия (план представлен в годовом плане учителя-логопеда). </w:t>
      </w:r>
    </w:p>
    <w:p w:rsidR="00C40357" w:rsidRDefault="00AE195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логопедическом пункте ДОУ  учитель-логопед привлекает   родителей к коррекционно-развивающей работе через </w:t>
      </w:r>
      <w:r>
        <w:rPr>
          <w:b/>
          <w:bCs/>
          <w:i/>
          <w:iCs/>
          <w:color w:val="auto"/>
          <w:sz w:val="28"/>
          <w:szCs w:val="28"/>
        </w:rPr>
        <w:t xml:space="preserve">систему методических рекомендаций. </w:t>
      </w:r>
      <w:r>
        <w:rPr>
          <w:color w:val="auto"/>
          <w:sz w:val="28"/>
          <w:szCs w:val="28"/>
        </w:rPr>
        <w:t xml:space="preserve">Эти рекомендации родители получают в устной форме на утренних и вечерних приемах и еженедельно по средам в письменной форме  в специальных тетрадях. Рекомендации родителям по организации домашней работы с детьми необходимы для того, чтобы как </w:t>
      </w:r>
      <w:r>
        <w:rPr>
          <w:color w:val="auto"/>
          <w:sz w:val="28"/>
          <w:szCs w:val="28"/>
        </w:rPr>
        <w:lastRenderedPageBreak/>
        <w:t xml:space="preserve">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C40357" w:rsidRDefault="00AE195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Задания тетрадей подобраны в соответствии с изучаемыми в  группах детского сада лексическими темами и требованиями программы. Работа с детьми 5-7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C40357" w:rsidRDefault="00C40357" w:rsidP="00056BD1"/>
    <w:p w:rsidR="00C40357" w:rsidRDefault="00AE195D">
      <w:pPr>
        <w:pStyle w:val="afd"/>
        <w:spacing w:after="0"/>
        <w:ind w:left="0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olor w:val="000000"/>
          <w:sz w:val="36"/>
          <w:szCs w:val="28"/>
          <w:lang w:val="en-US" w:eastAsia="ru-RU"/>
        </w:rPr>
        <w:t>III</w:t>
      </w:r>
      <w:r>
        <w:rPr>
          <w:rFonts w:ascii="Times New Roman" w:hAnsi="Times New Roman"/>
          <w:b/>
          <w:color w:val="000000"/>
          <w:sz w:val="36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36"/>
          <w:szCs w:val="28"/>
        </w:rPr>
        <w:t xml:space="preserve">Организационный раздел </w:t>
      </w:r>
    </w:p>
    <w:p w:rsidR="00C40357" w:rsidRDefault="00C40357">
      <w:pPr>
        <w:tabs>
          <w:tab w:val="left" w:pos="1108"/>
          <w:tab w:val="center" w:pos="4624"/>
        </w:tabs>
        <w:spacing w:after="0" w:line="240" w:lineRule="auto"/>
        <w:rPr>
          <w:rFonts w:ascii="Times New Roman" w:eastAsia="Times New Roman,Bold" w:hAnsi="Times New Roman"/>
          <w:b/>
          <w:bCs/>
          <w:color w:val="C00000"/>
          <w:sz w:val="28"/>
          <w:szCs w:val="28"/>
          <w:lang w:eastAsia="ru-RU"/>
        </w:rPr>
      </w:pPr>
    </w:p>
    <w:p w:rsidR="00C40357" w:rsidRDefault="00AE195D">
      <w:pPr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3.1.  </w:t>
      </w:r>
      <w:r>
        <w:rPr>
          <w:rFonts w:ascii="Times New Roman" w:eastAsia="Times New Roman,Bold" w:hAnsi="Times New Roman"/>
          <w:b/>
          <w:bCs/>
          <w:sz w:val="32"/>
          <w:szCs w:val="28"/>
          <w:lang w:eastAsia="ru-RU"/>
        </w:rPr>
        <w:t>Организация (структура)  коррекционного образовательного процесса в условиях логопедического пункта ДОУ</w:t>
      </w:r>
    </w:p>
    <w:p w:rsidR="00C40357" w:rsidRDefault="00AE19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i/>
          <w:sz w:val="28"/>
          <w:szCs w:val="28"/>
          <w:u w:val="single" w:color="FFFFFF"/>
          <w:lang w:eastAsia="ru-RU"/>
        </w:rPr>
        <w:t>Эффективность коррекционно-логопедической  работы определяется четкой организацией детей</w:t>
      </w:r>
      <w:r>
        <w:rPr>
          <w:rFonts w:ascii="Times New Roman" w:eastAsia="TimesNewRomanPSMT" w:hAnsi="Times New Roman"/>
          <w:sz w:val="28"/>
          <w:szCs w:val="28"/>
          <w:u w:color="FFFFFF"/>
          <w:lang w:eastAsia="ru-RU"/>
        </w:rPr>
        <w:t xml:space="preserve"> в период пребывания в детском саду, правильным распределением нагрузки в течение дня, координацие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й и преемственностью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всех субъектов коррекционного процесса.  </w:t>
      </w:r>
    </w:p>
    <w:p w:rsidR="00C40357" w:rsidRDefault="00AE19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коррекционной логопедической работы по преодолению ОНР различного уровня, ФФНР и ФНР  у детей, зачисленных на </w:t>
      </w:r>
      <w:proofErr w:type="spellStart"/>
      <w:r>
        <w:rPr>
          <w:color w:val="auto"/>
          <w:sz w:val="28"/>
          <w:szCs w:val="28"/>
        </w:rPr>
        <w:t>логопункт</w:t>
      </w:r>
      <w:proofErr w:type="spellEnd"/>
      <w:r>
        <w:rPr>
          <w:color w:val="auto"/>
          <w:sz w:val="28"/>
          <w:szCs w:val="28"/>
        </w:rPr>
        <w:t xml:space="preserve"> ДОУ, 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организации обучения на логопедическом пункте ДОУ  – подгрупповая  и индивидуальная. В соответствии с ФГОС ДО основной формой работы с детьми-дошкольниками  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 из основных форм работы с детьми, имеющими нарушения речи.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деятельности логопеда в течение года определяется задачами, поставленными РП. Учебный год на логопедическом пункте ДОУ условно делится на 3 периода: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1 период – сентябрь – ноябрь;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 период – декабрь – февраль,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 период – март – май.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Логопедическое обследование проводится с 1 по 15 сентября.  Логопедические подгрупповые и индивидуальные занятия проводятся с 15 сентября по регламенту НОД, составленному учителем-логопедом. По договоренности с администрацией ДОУ  и воспитателями групп логопед может брать детей со всех занятий. В отличие от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специализированного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ДОУ задача коррекции речевой деятельности в системе работы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Регламент логопедической НОД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часть логопедической работы вынесена во вторую половину дня (как правило, занятия с логопедом во вторую половину дня проводятся в среду). 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продолжительность подгрупповых занятий с детьми 6-го года жизни составляет 20-25 минут, с детьми 7-го года жизни -  25-30 минут.  Для подгрупповых занятий объединяются дети одной возрастной группы, имеющие сходные по характеру и степени выраженности речевые нарушения. Дополнительно проводятся подгрупповые занятия с детьми с ОНР  по развитию ЛГСР и связной речи. Количество детей в подгруппе от 2 до 7 человек. </w:t>
      </w:r>
    </w:p>
    <w:p w:rsidR="00C40357" w:rsidRDefault="00AE195D">
      <w:pPr>
        <w:spacing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 Дети с ФН и ФФНР занимаются с логопедом 2 раза в неделю, с ОНР – 2-3 раза в неделю.  </w:t>
      </w:r>
    </w:p>
    <w:p w:rsidR="00C40357" w:rsidRDefault="00AE195D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                                                    </w:t>
      </w: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 w:rsidP="00056BD1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C40357" w:rsidRDefault="00C40357" w:rsidP="00056BD1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tabs>
          <w:tab w:val="left" w:pos="5829"/>
          <w:tab w:val="center" w:pos="7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ЦИКЛОГРАММА</w:t>
      </w:r>
    </w:p>
    <w:p w:rsidR="00C40357" w:rsidRDefault="00AE19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рабочего времени учителя-логопеда  логопедического пункта ДОУ на 2023-2024 учебный год</w:t>
      </w: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08"/>
        <w:gridCol w:w="1355"/>
        <w:gridCol w:w="1930"/>
        <w:gridCol w:w="1543"/>
        <w:gridCol w:w="1740"/>
        <w:gridCol w:w="1583"/>
        <w:gridCol w:w="1273"/>
      </w:tblGrid>
      <w:tr w:rsidR="00C40357">
        <w:trPr>
          <w:trHeight w:val="142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  <w:p w:rsidR="00C40357" w:rsidRDefault="00AE195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(Индивидуальная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 ДОУ  и с методической литературой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родителями, консультации.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Заполнение индивидуальных тетрадей детей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C40357">
        <w:trPr>
          <w:trHeight w:val="79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ПОНЕДЕЛЬНИК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8.30-12.30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4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8-30  -  12-30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12-30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6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до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4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14.30   18.30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14.30  до  14.35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15.10 до 17.00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14.35 до 15.15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17.00 до  18.30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5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 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12.00 до 12.30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149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часов</w:t>
            </w:r>
          </w:p>
        </w:tc>
      </w:tr>
    </w:tbl>
    <w:p w:rsidR="00C40357" w:rsidRDefault="00C40357">
      <w:pPr>
        <w:rPr>
          <w:rFonts w:ascii="Times New Roman" w:hAnsi="Times New Roman"/>
        </w:rPr>
      </w:pPr>
    </w:p>
    <w:p w:rsidR="00C40357" w:rsidRDefault="00C40357">
      <w:pPr>
        <w:spacing w:after="0"/>
        <w:rPr>
          <w:rFonts w:ascii="Times New Roman" w:eastAsia="Times New Roman,Bold" w:hAnsi="Times New Roman"/>
          <w:b/>
          <w:i/>
          <w:sz w:val="28"/>
          <w:szCs w:val="28"/>
          <w:lang w:eastAsia="ru-RU"/>
        </w:rPr>
      </w:pPr>
    </w:p>
    <w:p w:rsidR="00C40357" w:rsidRDefault="00C40357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C40357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C40357">
      <w:pPr>
        <w:pStyle w:val="afd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C40357">
      <w:pPr>
        <w:pStyle w:val="afd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C40357">
      <w:pPr>
        <w:pStyle w:val="afd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AE195D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>
        <w:rPr>
          <w:rFonts w:ascii="Times New Roman" w:hAnsi="Times New Roman"/>
          <w:b/>
          <w:color w:val="292929"/>
          <w:sz w:val="32"/>
          <w:szCs w:val="28"/>
        </w:rPr>
        <w:lastRenderedPageBreak/>
        <w:t>Регламент индивидуально-подгрупповой НОД учителя-логопеда</w:t>
      </w:r>
    </w:p>
    <w:p w:rsidR="00C40357" w:rsidRDefault="00AE195D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>
        <w:rPr>
          <w:rFonts w:ascii="Times New Roman" w:hAnsi="Times New Roman"/>
          <w:b/>
          <w:color w:val="292929"/>
          <w:sz w:val="32"/>
          <w:szCs w:val="28"/>
        </w:rPr>
        <w:t>логопедического пункта ДОУ  на 2023-2024учебный год</w:t>
      </w:r>
    </w:p>
    <w:p w:rsidR="00C40357" w:rsidRDefault="00C40357">
      <w:pPr>
        <w:pStyle w:val="afd"/>
        <w:spacing w:line="360" w:lineRule="auto"/>
        <w:ind w:left="0"/>
        <w:jc w:val="right"/>
        <w:rPr>
          <w:rFonts w:ascii="Times New Roman" w:hAnsi="Times New Roman"/>
          <w:b/>
          <w:color w:val="292929"/>
          <w:sz w:val="18"/>
          <w:szCs w:val="18"/>
        </w:rPr>
      </w:pPr>
    </w:p>
    <w:tbl>
      <w:tblPr>
        <w:tblpPr w:leftFromText="180" w:rightFromText="180" w:vertAnchor="text" w:tblpY="1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896"/>
        <w:gridCol w:w="5932"/>
      </w:tblGrid>
      <w:tr w:rsidR="00C4035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Время занятий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Вид работы</w:t>
            </w:r>
          </w:p>
        </w:tc>
      </w:tr>
      <w:tr w:rsidR="00C40357">
        <w:trPr>
          <w:cantSplit/>
          <w:trHeight w:val="31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C40357">
        <w:trPr>
          <w:cantSplit/>
          <w:trHeight w:val="26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C40357">
        <w:trPr>
          <w:cantSplit/>
          <w:trHeight w:val="26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C40357">
        <w:trPr>
          <w:cantSplit/>
          <w:trHeight w:val="331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281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 НОД</w:t>
            </w:r>
          </w:p>
        </w:tc>
      </w:tr>
      <w:tr w:rsidR="00C40357">
        <w:trPr>
          <w:cantSplit/>
          <w:trHeight w:val="21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C40357">
        <w:trPr>
          <w:cantSplit/>
          <w:trHeight w:val="298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 НОД</w:t>
            </w:r>
          </w:p>
        </w:tc>
      </w:tr>
      <w:tr w:rsidR="00C40357">
        <w:trPr>
          <w:cantSplit/>
          <w:trHeight w:val="298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C40357">
        <w:trPr>
          <w:cantSplit/>
          <w:trHeight w:val="248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 НОД</w:t>
            </w:r>
          </w:p>
        </w:tc>
      </w:tr>
      <w:tr w:rsidR="00C40357">
        <w:trPr>
          <w:cantSplit/>
          <w:trHeight w:val="37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C40357">
        <w:trPr>
          <w:cantSplit/>
          <w:trHeight w:val="37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C40357">
        <w:trPr>
          <w:cantSplit/>
          <w:trHeight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C40357">
        <w:trPr>
          <w:cantSplit/>
          <w:trHeight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C40357">
        <w:trPr>
          <w:cantSplit/>
          <w:trHeight w:val="38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C40357">
        <w:trPr>
          <w:cantSplit/>
          <w:trHeight w:val="41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C40357">
        <w:trPr>
          <w:cantSplit/>
          <w:trHeight w:val="35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C40357">
        <w:trPr>
          <w:cantSplit/>
          <w:trHeight w:val="31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34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  НОД</w:t>
            </w:r>
          </w:p>
        </w:tc>
      </w:tr>
      <w:tr w:rsidR="00C40357">
        <w:trPr>
          <w:cantSplit/>
          <w:trHeight w:val="39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C40357">
        <w:trPr>
          <w:cantSplit/>
          <w:trHeight w:val="36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C40357">
        <w:trPr>
          <w:cantSplit/>
          <w:trHeight w:val="36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C40357">
        <w:trPr>
          <w:cantSplit/>
          <w:trHeight w:val="35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  НОД</w:t>
            </w:r>
          </w:p>
        </w:tc>
      </w:tr>
      <w:tr w:rsidR="00C40357">
        <w:trPr>
          <w:cantSplit/>
          <w:trHeight w:val="35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C40357">
        <w:trPr>
          <w:cantSplit/>
          <w:trHeight w:val="35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C40357">
        <w:trPr>
          <w:cantSplit/>
          <w:trHeight w:val="35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12.00.-12.15.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C40357">
        <w:trPr>
          <w:cantSplit/>
          <w:trHeight w:val="35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12.15-12.30.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C40357">
        <w:trPr>
          <w:cantSplit/>
          <w:trHeight w:val="43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</w:t>
            </w:r>
          </w:p>
        </w:tc>
      </w:tr>
      <w:tr w:rsidR="00C40357">
        <w:trPr>
          <w:cantSplit/>
          <w:trHeight w:val="34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2.Индивидуальная НОД</w:t>
            </w:r>
          </w:p>
        </w:tc>
      </w:tr>
      <w:tr w:rsidR="00C40357">
        <w:trPr>
          <w:cantSplit/>
          <w:trHeight w:val="38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left" w:pos="1578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3.Индивидуальная НОД</w:t>
            </w:r>
          </w:p>
        </w:tc>
      </w:tr>
      <w:tr w:rsidR="00C40357">
        <w:trPr>
          <w:cantSplit/>
          <w:trHeight w:val="38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left" w:pos="1592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C40357">
        <w:trPr>
          <w:cantSplit/>
          <w:trHeight w:val="36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6.Индивидуально-подгрупповая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10.20.-10.40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Индивидуально-подгрупповая 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Индивидуальная НОД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41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11.20- 11.45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13.Индивидуальная НОД</w:t>
            </w:r>
          </w:p>
        </w:tc>
      </w:tr>
      <w:tr w:rsidR="00C40357">
        <w:trPr>
          <w:cantSplit/>
          <w:trHeight w:val="364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14.30-14.35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</w:t>
            </w:r>
          </w:p>
        </w:tc>
      </w:tr>
      <w:tr w:rsidR="00C40357">
        <w:trPr>
          <w:cantSplit/>
          <w:trHeight w:val="43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14.35- 15.15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педагогами, с методической литературой</w:t>
            </w:r>
          </w:p>
        </w:tc>
      </w:tr>
      <w:tr w:rsidR="00C40357">
        <w:trPr>
          <w:cantSplit/>
          <w:trHeight w:val="39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15.15-15.30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left" w:pos="1620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3.Индивидуальная НОД</w:t>
            </w:r>
          </w:p>
        </w:tc>
      </w:tr>
      <w:tr w:rsidR="00C40357">
        <w:trPr>
          <w:cantSplit/>
          <w:trHeight w:val="451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15.30-15.50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 по формированию ЛГСР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357">
        <w:trPr>
          <w:cantSplit/>
          <w:trHeight w:val="39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15.50-16.10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C40357">
        <w:trPr>
          <w:cantSplit/>
          <w:trHeight w:val="36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16.10-16.30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C40357">
        <w:trPr>
          <w:cantSplit/>
          <w:trHeight w:val="48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16.30-16.45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C40357">
        <w:trPr>
          <w:cantSplit/>
          <w:trHeight w:val="41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16.45-17.00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7.Индивидуальная НОД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34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17.00-18.30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Консультации для родителей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58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357">
        <w:trPr>
          <w:cantSplit/>
          <w:trHeight w:val="58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43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C40357">
        <w:trPr>
          <w:cantSplit/>
          <w:trHeight w:val="46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C40357">
        <w:trPr>
          <w:cantSplit/>
          <w:trHeight w:val="49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C40357">
        <w:trPr>
          <w:cantSplit/>
          <w:trHeight w:val="39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57">
        <w:trPr>
          <w:cantSplit/>
          <w:trHeight w:val="39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C40357">
        <w:trPr>
          <w:cantSplit/>
          <w:trHeight w:val="43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C40357">
        <w:trPr>
          <w:cantSplit/>
          <w:trHeight w:val="44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C40357">
        <w:trPr>
          <w:cantSplit/>
          <w:trHeight w:val="49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C40357">
        <w:trPr>
          <w:cantSplit/>
          <w:trHeight w:val="55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C40357">
        <w:trPr>
          <w:cantSplit/>
          <w:trHeight w:val="55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C40357">
        <w:trPr>
          <w:cantSplit/>
          <w:trHeight w:val="586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C40357">
        <w:trPr>
          <w:cantSplit/>
          <w:trHeight w:val="51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12.00- 12.30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домашним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тетради)</w:t>
            </w:r>
          </w:p>
        </w:tc>
      </w:tr>
    </w:tbl>
    <w:p w:rsidR="00C40357" w:rsidRDefault="00C40357">
      <w:pPr>
        <w:pStyle w:val="afd"/>
        <w:spacing w:after="0"/>
        <w:ind w:left="0"/>
        <w:rPr>
          <w:rFonts w:ascii="Times New Roman" w:hAnsi="Times New Roman"/>
          <w:b/>
          <w:sz w:val="28"/>
        </w:rPr>
      </w:pPr>
    </w:p>
    <w:p w:rsidR="00C40357" w:rsidRDefault="00C40357">
      <w:pPr>
        <w:pStyle w:val="afd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C40357" w:rsidRDefault="00C40357">
      <w:pPr>
        <w:pStyle w:val="afd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C40357" w:rsidRDefault="00AE195D">
      <w:pPr>
        <w:pStyle w:val="afd"/>
        <w:spacing w:after="0"/>
        <w:ind w:left="0"/>
        <w:jc w:val="center"/>
        <w:rPr>
          <w:rFonts w:ascii="Times New Roman" w:hAnsi="Times New Roman"/>
          <w:b/>
          <w:i/>
          <w:color w:val="C00000"/>
          <w:sz w:val="28"/>
        </w:rPr>
      </w:pPr>
      <w:r>
        <w:rPr>
          <w:rFonts w:ascii="Times New Roman" w:hAnsi="Times New Roman"/>
          <w:b/>
          <w:sz w:val="28"/>
        </w:rPr>
        <w:t>Оснащение логопедического кабинета</w:t>
      </w:r>
    </w:p>
    <w:p w:rsidR="00C40357" w:rsidRDefault="00C40357">
      <w:pPr>
        <w:pStyle w:val="afd"/>
        <w:spacing w:after="0"/>
        <w:ind w:left="0"/>
        <w:jc w:val="center"/>
        <w:rPr>
          <w:rFonts w:ascii="Times New Roman" w:hAnsi="Times New Roman"/>
          <w:b/>
          <w:i/>
          <w:color w:val="C00000"/>
          <w:sz w:val="28"/>
        </w:rPr>
      </w:pP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Настенное зеркало – 1шт;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для детей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Стулья детские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для логопеда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Стулья для взрослых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Магнитная доска  - 1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Полка «Горка» для пособий, картотек и игрушек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 закрытый для пособий и игрушек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 (стеллаж) открытый для пособий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Палас – 1шт;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Стенды для наглядности – 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Коробки и папки для пособий;</w:t>
      </w:r>
    </w:p>
    <w:p w:rsidR="00C40357" w:rsidRDefault="00C40357">
      <w:pPr>
        <w:pStyle w:val="afd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357" w:rsidRDefault="00AE195D">
      <w:pPr>
        <w:pStyle w:val="afd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ИГРУШКИ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 маленькая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овощей и фруктов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маленький – 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игрушки – в ассортименте (более 10 шт.)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Мозаика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Кукольный театр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развитие мелкой моторики – в ассортименте (более 10 штук);</w:t>
      </w:r>
    </w:p>
    <w:p w:rsidR="00C40357" w:rsidRDefault="00AE195D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развитие дыхания – в ассортименте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олее 10 штук)</w:t>
      </w:r>
    </w:p>
    <w:p w:rsidR="00C40357" w:rsidRPr="00056BD1" w:rsidRDefault="00AE195D" w:rsidP="00056BD1">
      <w:pPr>
        <w:pStyle w:val="af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Пирамидка</w:t>
      </w: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логопедическом кабинете ДОУ имеются следующие материалы: </w:t>
      </w:r>
    </w:p>
    <w:p w:rsidR="00C40357" w:rsidRDefault="00C40357">
      <w:pPr>
        <w:pStyle w:val="afd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 w:color="FFFFFF"/>
        </w:rPr>
      </w:pPr>
    </w:p>
    <w:p w:rsidR="00C40357" w:rsidRDefault="00AE195D">
      <w:pPr>
        <w:pStyle w:val="afd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 w:color="FFFFFF"/>
        </w:rPr>
      </w:pPr>
      <w:r>
        <w:rPr>
          <w:rFonts w:ascii="Times New Roman" w:hAnsi="Times New Roman"/>
          <w:b/>
          <w:sz w:val="28"/>
          <w:szCs w:val="28"/>
          <w:u w:val="single" w:color="FFFFFF"/>
        </w:rPr>
        <w:t>ПОСОБИЯ</w:t>
      </w: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  <w:u w:color="FFFFFF"/>
        </w:rPr>
      </w:pPr>
      <w:r>
        <w:rPr>
          <w:rFonts w:ascii="Times New Roman" w:hAnsi="Times New Roman"/>
          <w:b/>
          <w:sz w:val="28"/>
          <w:szCs w:val="32"/>
          <w:u w:color="FFFFFF"/>
        </w:rPr>
        <w:t>Для проведения логопедического обследования: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Обследование звукопроизношения;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Обследование понимания речи;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связной речи;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грамматического строя речи;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состояния словарного запаса;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слоговой структуры слова;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Счетный материал для обследования; 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картинки для обследования на 2-4-6-8 частей;</w:t>
      </w:r>
    </w:p>
    <w:p w:rsidR="00C40357" w:rsidRDefault="00AE195D">
      <w:pPr>
        <w:pStyle w:val="afd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Картинки и тексты  </w:t>
      </w: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>
        <w:rPr>
          <w:rFonts w:ascii="Times New Roman" w:hAnsi="Times New Roman"/>
          <w:b/>
          <w:sz w:val="28"/>
          <w:szCs w:val="32"/>
        </w:rPr>
        <w:t>ля формирования правильного звукопроизношения: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Артикуляционные упражнения (карточки);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Профили звуков;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Пособия для работы над речевым дыханием;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картинки на все изучаемые звуки;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Альбомы на автоматизацию и дифференциацию поставленных звуков; </w:t>
      </w:r>
    </w:p>
    <w:p w:rsidR="00C40357" w:rsidRDefault="00AE195D">
      <w:pPr>
        <w:pStyle w:val="afd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и картотеки на автоматизацию поставленных звуков. </w:t>
      </w: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Для формирования фонематического восприятия, звукового анализа:</w:t>
      </w:r>
    </w:p>
    <w:p w:rsidR="00C40357" w:rsidRDefault="00AE195D">
      <w:pPr>
        <w:pStyle w:val="afd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Сигнальные кружки на дифференциацию звуков; </w:t>
      </w:r>
    </w:p>
    <w:p w:rsidR="00C40357" w:rsidRDefault="00AE195D">
      <w:pPr>
        <w:pStyle w:val="afd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Цветные фишки для звукобуквенного анализа; </w:t>
      </w:r>
    </w:p>
    <w:p w:rsidR="00C40357" w:rsidRDefault="00AE195D">
      <w:pPr>
        <w:pStyle w:val="afd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картинки на дифференциацию звуков; </w:t>
      </w:r>
    </w:p>
    <w:p w:rsidR="00C40357" w:rsidRDefault="00AE195D">
      <w:pPr>
        <w:pStyle w:val="afd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на дифференциацию звуков</w:t>
      </w: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Для обогащения словарного запаса и формирования грамматического строя речи: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картинки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Ягоды;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Головные уборы;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Растения;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Одежда;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Посуда;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Насекомые;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Профессии;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Деревья;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Животные и их детеныши;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Инструменты;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Времена года;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Овощи </w:t>
      </w:r>
    </w:p>
    <w:p w:rsidR="00C40357" w:rsidRDefault="00AE195D">
      <w:pPr>
        <w:pStyle w:val="afd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картинки на подбор антонимов;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картинки на подбор синонимов; 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Многозначные слова;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картинки «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»; 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предлогов; </w:t>
      </w:r>
    </w:p>
    <w:p w:rsidR="00C40357" w:rsidRDefault="00AE195D">
      <w:pPr>
        <w:pStyle w:val="afd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C40357" w:rsidRDefault="00C40357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</w:p>
    <w:p w:rsidR="00C40357" w:rsidRDefault="00AE195D">
      <w:pPr>
        <w:pStyle w:val="afd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Для развития связной речи:</w:t>
      </w:r>
    </w:p>
    <w:p w:rsidR="00C40357" w:rsidRDefault="00AE195D">
      <w:pPr>
        <w:pStyle w:val="afd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Серии сюжетных картинок; </w:t>
      </w:r>
    </w:p>
    <w:p w:rsidR="00C40357" w:rsidRDefault="00AE195D">
      <w:pPr>
        <w:pStyle w:val="afd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Сюжетные картинки; </w:t>
      </w:r>
    </w:p>
    <w:p w:rsidR="00C40357" w:rsidRDefault="00AE195D">
      <w:pPr>
        <w:pStyle w:val="afd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картинки для составления сравнительных и описательных рассказов; </w:t>
      </w:r>
    </w:p>
    <w:p w:rsidR="00C40357" w:rsidRDefault="00AE195D">
      <w:pPr>
        <w:pStyle w:val="afd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и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составления описательных рассказов.</w:t>
      </w:r>
    </w:p>
    <w:p w:rsidR="00C40357" w:rsidRDefault="00C40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357" w:rsidRDefault="00C403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357" w:rsidRDefault="00AE195D">
      <w:pPr>
        <w:pStyle w:val="af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ПЕРЕЧЕНЬ НОРМАТИВНЫХ И НОРМАТИВНО-МЕТОДИЧЕСКИХ ДОКУМЕНТОВ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правах ребенка.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резолюцией 44/25 Генеральной Ассамблеи от 20 ноября 1989 года.─ ООН 1990.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 закон  от  29  декабря  2012  г.  №  273-ФЗ  (ред.  от  31.12.2014,  с  изм.  от 02.05.2015) «Об образовании в Российской Федерации».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Правительства  Российской  Федерации  от  29  мая  2015 г. №  996-р  о Стратегии развития воспитания до 2025 г.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 15  мая  2013  г.  №  26  «Об  утверждении  СанПиН  2.4.1.3049-13  «Санитарно-эпидемиологические требования к устройству, содержанию и организации режима работы дошкольных образовательных организаций».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от17 октября 2013г. №  1155  «Об  утверждении  федерального  государственного  образовательного  стандарта дошкольного  образования»  (зарегистрирован  Минюстом  России  14  ноября  2013г., регистрационный № 30384).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«Комментарии к ФГОС ДО» от 28 февраля 2014 г. № 08-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249.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 от  31  июля  2014  г.  №  08-1002  «О  направлении методических  рекомендаций»  (Методические  рекомендации  по  реализации 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 стандарт  педагога  –  утвержден  приказом  Министерства  труда  и социальной защиты РФ от 18.10.2013 № 544н  </w:t>
      </w:r>
    </w:p>
    <w:p w:rsidR="00C40357" w:rsidRDefault="00AE195D">
      <w:pPr>
        <w:pStyle w:val="af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 Министерства  образования  и  науки  РФ,  Федеральной  службы  по  надзору  в сфере образования и науки от 07.02.2014 № 01-52-22/05-382.  </w:t>
      </w: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357" w:rsidRDefault="00C403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357" w:rsidRDefault="00C40357">
      <w:pPr>
        <w:pStyle w:val="afd"/>
        <w:ind w:left="426"/>
        <w:rPr>
          <w:sz w:val="28"/>
          <w:szCs w:val="28"/>
        </w:rPr>
      </w:pPr>
    </w:p>
    <w:sectPr w:rsidR="00C40357">
      <w:footerReference w:type="default" r:id="rId9"/>
      <w:pgSz w:w="11906" w:h="16838"/>
      <w:pgMar w:top="709" w:right="567" w:bottom="680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4F" w:rsidRDefault="002E034F">
      <w:pPr>
        <w:spacing w:after="0" w:line="240" w:lineRule="auto"/>
      </w:pPr>
      <w:r>
        <w:separator/>
      </w:r>
    </w:p>
  </w:endnote>
  <w:endnote w:type="continuationSeparator" w:id="0">
    <w:p w:rsidR="002E034F" w:rsidRDefault="002E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icaC">
    <w:altName w:val="Times New Roman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 New Roman,Bold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5D" w:rsidRDefault="00AE195D">
    <w:pPr>
      <w:pStyle w:val="ab"/>
      <w:jc w:val="right"/>
    </w:pPr>
  </w:p>
  <w:p w:rsidR="00AE195D" w:rsidRDefault="00AE19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4F" w:rsidRDefault="002E034F">
      <w:pPr>
        <w:spacing w:after="0" w:line="240" w:lineRule="auto"/>
      </w:pPr>
      <w:r>
        <w:separator/>
      </w:r>
    </w:p>
  </w:footnote>
  <w:footnote w:type="continuationSeparator" w:id="0">
    <w:p w:rsidR="002E034F" w:rsidRDefault="002E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E7"/>
    <w:multiLevelType w:val="multilevel"/>
    <w:tmpl w:val="1D7A2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65F42"/>
    <w:multiLevelType w:val="multilevel"/>
    <w:tmpl w:val="6C405D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6A3A0D"/>
    <w:multiLevelType w:val="multilevel"/>
    <w:tmpl w:val="A740E8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AC56308"/>
    <w:multiLevelType w:val="multilevel"/>
    <w:tmpl w:val="C9A207D8"/>
    <w:lvl w:ilvl="0">
      <w:start w:val="1"/>
      <w:numFmt w:val="bullet"/>
      <w:lvlText w:val=""/>
      <w:lvlJc w:val="left"/>
      <w:pPr>
        <w:tabs>
          <w:tab w:val="num" w:pos="0"/>
        </w:tabs>
        <w:ind w:left="25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63" w:hanging="360"/>
      </w:pPr>
      <w:rPr>
        <w:rFonts w:ascii="Wingdings" w:hAnsi="Wingdings" w:cs="Wingdings" w:hint="default"/>
      </w:rPr>
    </w:lvl>
  </w:abstractNum>
  <w:abstractNum w:abstractNumId="4">
    <w:nsid w:val="0C791FF6"/>
    <w:multiLevelType w:val="multilevel"/>
    <w:tmpl w:val="B838EE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984DA6"/>
    <w:multiLevelType w:val="multilevel"/>
    <w:tmpl w:val="2C02D3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855709"/>
    <w:multiLevelType w:val="multilevel"/>
    <w:tmpl w:val="97B458F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DC1637E"/>
    <w:multiLevelType w:val="multilevel"/>
    <w:tmpl w:val="33E4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25D2920"/>
    <w:multiLevelType w:val="multilevel"/>
    <w:tmpl w:val="FA46F4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992CE1"/>
    <w:multiLevelType w:val="multilevel"/>
    <w:tmpl w:val="F5E4B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3F491A"/>
    <w:multiLevelType w:val="multilevel"/>
    <w:tmpl w:val="43FC960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18A24104"/>
    <w:multiLevelType w:val="multilevel"/>
    <w:tmpl w:val="F56CD8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B336F7"/>
    <w:multiLevelType w:val="multilevel"/>
    <w:tmpl w:val="CABC3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0116070"/>
    <w:multiLevelType w:val="multilevel"/>
    <w:tmpl w:val="E05A75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9563F"/>
    <w:multiLevelType w:val="multilevel"/>
    <w:tmpl w:val="F97A6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250E41CD"/>
    <w:multiLevelType w:val="multilevel"/>
    <w:tmpl w:val="1046CC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1416B4"/>
    <w:multiLevelType w:val="multilevel"/>
    <w:tmpl w:val="51B272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E36D6"/>
    <w:multiLevelType w:val="multilevel"/>
    <w:tmpl w:val="CF94FE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CB767E"/>
    <w:multiLevelType w:val="multilevel"/>
    <w:tmpl w:val="495CC5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93627"/>
    <w:multiLevelType w:val="multilevel"/>
    <w:tmpl w:val="59DCB9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A91DEE"/>
    <w:multiLevelType w:val="multilevel"/>
    <w:tmpl w:val="E1B69ED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222E7C"/>
    <w:multiLevelType w:val="multilevel"/>
    <w:tmpl w:val="18F60A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0404AB"/>
    <w:multiLevelType w:val="multilevel"/>
    <w:tmpl w:val="64E8916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E9E2A22"/>
    <w:multiLevelType w:val="multilevel"/>
    <w:tmpl w:val="13E0CB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F34DCF"/>
    <w:multiLevelType w:val="multilevel"/>
    <w:tmpl w:val="8380332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7D66ED"/>
    <w:multiLevelType w:val="multilevel"/>
    <w:tmpl w:val="D4B261D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517024D"/>
    <w:multiLevelType w:val="multilevel"/>
    <w:tmpl w:val="F06879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85C5027"/>
    <w:multiLevelType w:val="multilevel"/>
    <w:tmpl w:val="4E907A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EE0215"/>
    <w:multiLevelType w:val="multilevel"/>
    <w:tmpl w:val="0FE629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25D3DA9"/>
    <w:multiLevelType w:val="multilevel"/>
    <w:tmpl w:val="89E45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805984"/>
    <w:multiLevelType w:val="multilevel"/>
    <w:tmpl w:val="ACACF3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40948E4"/>
    <w:multiLevelType w:val="multilevel"/>
    <w:tmpl w:val="345E61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5953271"/>
    <w:multiLevelType w:val="multilevel"/>
    <w:tmpl w:val="8E20E4A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5D712F7"/>
    <w:multiLevelType w:val="multilevel"/>
    <w:tmpl w:val="774C2DDC"/>
    <w:lvl w:ilvl="0">
      <w:start w:val="1"/>
      <w:numFmt w:val="bullet"/>
      <w:lvlText w:val="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34">
    <w:nsid w:val="465B4D74"/>
    <w:multiLevelType w:val="multilevel"/>
    <w:tmpl w:val="3552F0E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7931034"/>
    <w:multiLevelType w:val="multilevel"/>
    <w:tmpl w:val="7EA04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9E1129B"/>
    <w:multiLevelType w:val="multilevel"/>
    <w:tmpl w:val="D91A4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012054B"/>
    <w:multiLevelType w:val="multilevel"/>
    <w:tmpl w:val="9322FEE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2AB4116"/>
    <w:multiLevelType w:val="multilevel"/>
    <w:tmpl w:val="7AC2D1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4AA3947"/>
    <w:multiLevelType w:val="multilevel"/>
    <w:tmpl w:val="370AC2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6677A36"/>
    <w:multiLevelType w:val="multilevel"/>
    <w:tmpl w:val="9D5C65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6F70582"/>
    <w:multiLevelType w:val="multilevel"/>
    <w:tmpl w:val="03506C9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70B0C14"/>
    <w:multiLevelType w:val="multilevel"/>
    <w:tmpl w:val="1E0288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8C702CC"/>
    <w:multiLevelType w:val="multilevel"/>
    <w:tmpl w:val="E6062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944569D"/>
    <w:multiLevelType w:val="multilevel"/>
    <w:tmpl w:val="3E9AFF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D6774A9"/>
    <w:multiLevelType w:val="multilevel"/>
    <w:tmpl w:val="9F703A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27E56CB"/>
    <w:multiLevelType w:val="multilevel"/>
    <w:tmpl w:val="E0F84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330709B"/>
    <w:multiLevelType w:val="multilevel"/>
    <w:tmpl w:val="94F8849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7711B1E"/>
    <w:multiLevelType w:val="multilevel"/>
    <w:tmpl w:val="129E956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68FA0EB8"/>
    <w:multiLevelType w:val="multilevel"/>
    <w:tmpl w:val="B11E3720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776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3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8" w:hanging="2160"/>
      </w:pPr>
    </w:lvl>
  </w:abstractNum>
  <w:abstractNum w:abstractNumId="50">
    <w:nsid w:val="69FF28C2"/>
    <w:multiLevelType w:val="multilevel"/>
    <w:tmpl w:val="9912CBD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AF17326"/>
    <w:multiLevelType w:val="multilevel"/>
    <w:tmpl w:val="7A3CC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B100735"/>
    <w:multiLevelType w:val="multilevel"/>
    <w:tmpl w:val="7222DE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F0F5AB2"/>
    <w:multiLevelType w:val="multilevel"/>
    <w:tmpl w:val="3D02E0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68D51C8"/>
    <w:multiLevelType w:val="multilevel"/>
    <w:tmpl w:val="7048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6B31250"/>
    <w:multiLevelType w:val="multilevel"/>
    <w:tmpl w:val="7A768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7F24795"/>
    <w:multiLevelType w:val="multilevel"/>
    <w:tmpl w:val="DD78C39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9A452AD"/>
    <w:multiLevelType w:val="multilevel"/>
    <w:tmpl w:val="F04C46C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7B0134A9"/>
    <w:multiLevelType w:val="multilevel"/>
    <w:tmpl w:val="06C65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B0B34E6"/>
    <w:multiLevelType w:val="multilevel"/>
    <w:tmpl w:val="10981D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CD95944"/>
    <w:multiLevelType w:val="multilevel"/>
    <w:tmpl w:val="8820A5FE"/>
    <w:lvl w:ilvl="0">
      <w:start w:val="1"/>
      <w:numFmt w:val="bullet"/>
      <w:lvlText w:val="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8" w:hanging="360"/>
      </w:pPr>
      <w:rPr>
        <w:rFonts w:ascii="Wingdings" w:hAnsi="Wingdings" w:cs="Wingdings" w:hint="default"/>
      </w:rPr>
    </w:lvl>
  </w:abstractNum>
  <w:abstractNum w:abstractNumId="61">
    <w:nsid w:val="7D810B96"/>
    <w:multiLevelType w:val="multilevel"/>
    <w:tmpl w:val="3D2E6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D8B1636"/>
    <w:multiLevelType w:val="multilevel"/>
    <w:tmpl w:val="AE1E63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61"/>
  </w:num>
  <w:num w:numId="5">
    <w:abstractNumId w:val="8"/>
  </w:num>
  <w:num w:numId="6">
    <w:abstractNumId w:val="26"/>
  </w:num>
  <w:num w:numId="7">
    <w:abstractNumId w:val="59"/>
  </w:num>
  <w:num w:numId="8">
    <w:abstractNumId w:val="24"/>
  </w:num>
  <w:num w:numId="9">
    <w:abstractNumId w:val="6"/>
  </w:num>
  <w:num w:numId="10">
    <w:abstractNumId w:val="19"/>
  </w:num>
  <w:num w:numId="11">
    <w:abstractNumId w:val="31"/>
  </w:num>
  <w:num w:numId="12">
    <w:abstractNumId w:val="20"/>
  </w:num>
  <w:num w:numId="13">
    <w:abstractNumId w:val="11"/>
  </w:num>
  <w:num w:numId="14">
    <w:abstractNumId w:val="36"/>
  </w:num>
  <w:num w:numId="15">
    <w:abstractNumId w:val="14"/>
  </w:num>
  <w:num w:numId="16">
    <w:abstractNumId w:val="57"/>
  </w:num>
  <w:num w:numId="17">
    <w:abstractNumId w:val="30"/>
  </w:num>
  <w:num w:numId="18">
    <w:abstractNumId w:val="38"/>
  </w:num>
  <w:num w:numId="19">
    <w:abstractNumId w:val="53"/>
  </w:num>
  <w:num w:numId="20">
    <w:abstractNumId w:val="13"/>
  </w:num>
  <w:num w:numId="21">
    <w:abstractNumId w:val="16"/>
  </w:num>
  <w:num w:numId="22">
    <w:abstractNumId w:val="52"/>
  </w:num>
  <w:num w:numId="23">
    <w:abstractNumId w:val="15"/>
  </w:num>
  <w:num w:numId="24">
    <w:abstractNumId w:val="50"/>
  </w:num>
  <w:num w:numId="25">
    <w:abstractNumId w:val="25"/>
  </w:num>
  <w:num w:numId="26">
    <w:abstractNumId w:val="1"/>
  </w:num>
  <w:num w:numId="27">
    <w:abstractNumId w:val="40"/>
  </w:num>
  <w:num w:numId="28">
    <w:abstractNumId w:val="18"/>
  </w:num>
  <w:num w:numId="29">
    <w:abstractNumId w:val="34"/>
  </w:num>
  <w:num w:numId="30">
    <w:abstractNumId w:val="46"/>
  </w:num>
  <w:num w:numId="31">
    <w:abstractNumId w:val="56"/>
  </w:num>
  <w:num w:numId="32">
    <w:abstractNumId w:val="22"/>
  </w:num>
  <w:num w:numId="33">
    <w:abstractNumId w:val="17"/>
  </w:num>
  <w:num w:numId="34">
    <w:abstractNumId w:val="47"/>
  </w:num>
  <w:num w:numId="35">
    <w:abstractNumId w:val="5"/>
  </w:num>
  <w:num w:numId="36">
    <w:abstractNumId w:val="4"/>
  </w:num>
  <w:num w:numId="37">
    <w:abstractNumId w:val="33"/>
  </w:num>
  <w:num w:numId="38">
    <w:abstractNumId w:val="45"/>
  </w:num>
  <w:num w:numId="39">
    <w:abstractNumId w:val="42"/>
  </w:num>
  <w:num w:numId="40">
    <w:abstractNumId w:val="28"/>
  </w:num>
  <w:num w:numId="41">
    <w:abstractNumId w:val="37"/>
  </w:num>
  <w:num w:numId="42">
    <w:abstractNumId w:val="43"/>
  </w:num>
  <w:num w:numId="43">
    <w:abstractNumId w:val="55"/>
  </w:num>
  <w:num w:numId="44">
    <w:abstractNumId w:val="60"/>
  </w:num>
  <w:num w:numId="45">
    <w:abstractNumId w:val="39"/>
  </w:num>
  <w:num w:numId="46">
    <w:abstractNumId w:val="35"/>
  </w:num>
  <w:num w:numId="47">
    <w:abstractNumId w:val="44"/>
  </w:num>
  <w:num w:numId="48">
    <w:abstractNumId w:val="21"/>
  </w:num>
  <w:num w:numId="49">
    <w:abstractNumId w:val="27"/>
  </w:num>
  <w:num w:numId="50">
    <w:abstractNumId w:val="41"/>
  </w:num>
  <w:num w:numId="51">
    <w:abstractNumId w:val="32"/>
  </w:num>
  <w:num w:numId="52">
    <w:abstractNumId w:val="0"/>
  </w:num>
  <w:num w:numId="53">
    <w:abstractNumId w:val="54"/>
  </w:num>
  <w:num w:numId="54">
    <w:abstractNumId w:val="62"/>
  </w:num>
  <w:num w:numId="55">
    <w:abstractNumId w:val="29"/>
  </w:num>
  <w:num w:numId="56">
    <w:abstractNumId w:val="51"/>
  </w:num>
  <w:num w:numId="57">
    <w:abstractNumId w:val="48"/>
  </w:num>
  <w:num w:numId="58">
    <w:abstractNumId w:val="7"/>
  </w:num>
  <w:num w:numId="59">
    <w:abstractNumId w:val="12"/>
  </w:num>
  <w:num w:numId="60">
    <w:abstractNumId w:val="49"/>
  </w:num>
  <w:num w:numId="61">
    <w:abstractNumId w:val="9"/>
  </w:num>
  <w:num w:numId="62">
    <w:abstractNumId w:val="58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7"/>
    <w:rsid w:val="00056BD1"/>
    <w:rsid w:val="002E034F"/>
    <w:rsid w:val="00501BA5"/>
    <w:rsid w:val="0062264F"/>
    <w:rsid w:val="00AE195D"/>
    <w:rsid w:val="00C40357"/>
    <w:rsid w:val="00E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11138</Words>
  <Characters>63491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№5</dc:creator>
  <dc:description/>
  <cp:lastModifiedBy>met</cp:lastModifiedBy>
  <cp:revision>36</cp:revision>
  <cp:lastPrinted>2023-09-08T10:26:00Z</cp:lastPrinted>
  <dcterms:created xsi:type="dcterms:W3CDTF">2019-08-22T19:42:00Z</dcterms:created>
  <dcterms:modified xsi:type="dcterms:W3CDTF">2023-11-21T09:58:00Z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226547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